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ABE" w:rsidRPr="00650B72" w:rsidRDefault="00CC1ABE" w:rsidP="007E6A5E">
      <w:pPr>
        <w:tabs>
          <w:tab w:val="left" w:pos="7935"/>
        </w:tabs>
        <w:spacing w:after="0"/>
        <w:jc w:val="both"/>
        <w:rPr>
          <w:rFonts w:ascii="Times New Roman" w:hAnsi="Times New Roman" w:cs="Times New Roman"/>
          <w:sz w:val="24"/>
          <w:szCs w:val="24"/>
        </w:rPr>
      </w:pPr>
      <w:bookmarkStart w:id="0" w:name="_GoBack"/>
      <w:bookmarkEnd w:id="0"/>
      <w:r w:rsidRPr="00650B72">
        <w:rPr>
          <w:rFonts w:ascii="Times New Roman" w:hAnsi="Times New Roman" w:cs="Times New Roman"/>
          <w:sz w:val="24"/>
          <w:szCs w:val="24"/>
        </w:rPr>
        <w:t xml:space="preserve">CHEMATRON PRODUCTS ZIMBABWE (PVT) LTD               </w:t>
      </w:r>
      <w:r w:rsidR="00A45C14">
        <w:rPr>
          <w:rFonts w:ascii="Times New Roman" w:hAnsi="Times New Roman" w:cs="Times New Roman"/>
          <w:sz w:val="24"/>
          <w:szCs w:val="24"/>
        </w:rPr>
        <w:t xml:space="preserve">  </w:t>
      </w:r>
      <w:r w:rsidR="00722471">
        <w:rPr>
          <w:rFonts w:ascii="Times New Roman" w:hAnsi="Times New Roman" w:cs="Times New Roman"/>
          <w:sz w:val="24"/>
          <w:szCs w:val="24"/>
        </w:rPr>
        <w:t xml:space="preserve">        </w:t>
      </w:r>
    </w:p>
    <w:p w:rsidR="00CC1ABE" w:rsidRPr="00650B72" w:rsidRDefault="00722471" w:rsidP="00722471">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versus</w:t>
      </w:r>
      <w:proofErr w:type="gramEnd"/>
    </w:p>
    <w:p w:rsidR="00722471" w:rsidRDefault="00CC1ABE" w:rsidP="00722471">
      <w:pPr>
        <w:spacing w:after="0"/>
        <w:jc w:val="both"/>
        <w:rPr>
          <w:rFonts w:ascii="Times New Roman" w:hAnsi="Times New Roman" w:cs="Times New Roman"/>
          <w:sz w:val="24"/>
          <w:szCs w:val="24"/>
        </w:rPr>
      </w:pPr>
      <w:r w:rsidRPr="00650B72">
        <w:rPr>
          <w:rFonts w:ascii="Times New Roman" w:hAnsi="Times New Roman" w:cs="Times New Roman"/>
          <w:sz w:val="24"/>
          <w:szCs w:val="24"/>
        </w:rPr>
        <w:t xml:space="preserve">TENDA TRANSPORT (PVT) LTD  </w:t>
      </w:r>
    </w:p>
    <w:p w:rsidR="00CC1ABE" w:rsidRPr="00650B72" w:rsidRDefault="00722471" w:rsidP="00722471">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sidR="00CC1ABE" w:rsidRPr="00650B7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C1ABE" w:rsidRPr="00650B72" w:rsidRDefault="00650B72" w:rsidP="00722471">
      <w:pPr>
        <w:spacing w:after="0"/>
        <w:jc w:val="both"/>
        <w:rPr>
          <w:rFonts w:ascii="Times New Roman" w:hAnsi="Times New Roman" w:cs="Times New Roman"/>
          <w:sz w:val="24"/>
          <w:szCs w:val="24"/>
        </w:rPr>
      </w:pPr>
      <w:r>
        <w:rPr>
          <w:rFonts w:ascii="Times New Roman" w:hAnsi="Times New Roman" w:cs="Times New Roman"/>
          <w:sz w:val="24"/>
          <w:szCs w:val="24"/>
        </w:rPr>
        <w:t>R</w:t>
      </w:r>
      <w:r w:rsidR="00CC1ABE" w:rsidRPr="00650B72">
        <w:rPr>
          <w:rFonts w:ascii="Times New Roman" w:hAnsi="Times New Roman" w:cs="Times New Roman"/>
          <w:sz w:val="24"/>
          <w:szCs w:val="24"/>
        </w:rPr>
        <w:t xml:space="preserve">EGISTRAR OF DEEDS                                        </w:t>
      </w:r>
      <w:r w:rsidR="00722471">
        <w:rPr>
          <w:rFonts w:ascii="Times New Roman" w:hAnsi="Times New Roman" w:cs="Times New Roman"/>
          <w:sz w:val="24"/>
          <w:szCs w:val="24"/>
        </w:rPr>
        <w:t xml:space="preserve">                               </w:t>
      </w:r>
    </w:p>
    <w:p w:rsidR="00C27AFF" w:rsidRDefault="00C27AFF" w:rsidP="00722471">
      <w:pPr>
        <w:spacing w:after="0"/>
        <w:jc w:val="both"/>
        <w:rPr>
          <w:rFonts w:ascii="Times New Roman" w:hAnsi="Times New Roman" w:cs="Times New Roman"/>
          <w:sz w:val="24"/>
          <w:szCs w:val="24"/>
        </w:rPr>
      </w:pPr>
    </w:p>
    <w:p w:rsidR="00722471" w:rsidRDefault="00722471" w:rsidP="00722471">
      <w:pPr>
        <w:spacing w:after="0"/>
        <w:jc w:val="both"/>
        <w:rPr>
          <w:rFonts w:ascii="Times New Roman" w:hAnsi="Times New Roman" w:cs="Times New Roman"/>
          <w:sz w:val="24"/>
          <w:szCs w:val="24"/>
        </w:rPr>
      </w:pPr>
    </w:p>
    <w:p w:rsidR="00C27AFF" w:rsidRDefault="00C27AFF" w:rsidP="00722471">
      <w:pPr>
        <w:spacing w:after="0"/>
        <w:jc w:val="both"/>
        <w:rPr>
          <w:rFonts w:ascii="Times New Roman" w:hAnsi="Times New Roman" w:cs="Times New Roman"/>
          <w:sz w:val="24"/>
          <w:szCs w:val="24"/>
        </w:rPr>
      </w:pPr>
      <w:r>
        <w:rPr>
          <w:rFonts w:ascii="Times New Roman" w:hAnsi="Times New Roman" w:cs="Times New Roman"/>
          <w:sz w:val="24"/>
          <w:szCs w:val="24"/>
        </w:rPr>
        <w:t>HIGH COURT OF ZIBABWE</w:t>
      </w:r>
    </w:p>
    <w:p w:rsidR="00CC1ABE" w:rsidRPr="00650B72" w:rsidRDefault="00A47DB7" w:rsidP="00722471">
      <w:pPr>
        <w:spacing w:after="0"/>
        <w:jc w:val="both"/>
        <w:rPr>
          <w:rFonts w:ascii="Times New Roman" w:hAnsi="Times New Roman" w:cs="Times New Roman"/>
          <w:sz w:val="24"/>
          <w:szCs w:val="24"/>
        </w:rPr>
      </w:pPr>
      <w:r w:rsidRPr="00650B72">
        <w:rPr>
          <w:rFonts w:ascii="Times New Roman" w:hAnsi="Times New Roman" w:cs="Times New Roman"/>
          <w:sz w:val="24"/>
          <w:szCs w:val="24"/>
        </w:rPr>
        <w:t>BERE J</w:t>
      </w:r>
    </w:p>
    <w:p w:rsidR="00A47DB7" w:rsidRPr="00650B72" w:rsidRDefault="00A47DB7" w:rsidP="00722471">
      <w:pPr>
        <w:spacing w:after="0"/>
        <w:jc w:val="both"/>
        <w:rPr>
          <w:rFonts w:ascii="Times New Roman" w:hAnsi="Times New Roman" w:cs="Times New Roman"/>
          <w:sz w:val="24"/>
          <w:szCs w:val="24"/>
        </w:rPr>
      </w:pPr>
      <w:r w:rsidRPr="00650B72">
        <w:rPr>
          <w:rFonts w:ascii="Times New Roman" w:hAnsi="Times New Roman" w:cs="Times New Roman"/>
          <w:sz w:val="24"/>
          <w:szCs w:val="24"/>
        </w:rPr>
        <w:t xml:space="preserve">HARARE 16 </w:t>
      </w:r>
      <w:r w:rsidR="00722471">
        <w:rPr>
          <w:rFonts w:ascii="Times New Roman" w:hAnsi="Times New Roman" w:cs="Times New Roman"/>
          <w:sz w:val="24"/>
          <w:szCs w:val="24"/>
        </w:rPr>
        <w:t>&amp;</w:t>
      </w:r>
      <w:r w:rsidRPr="00650B72">
        <w:rPr>
          <w:rFonts w:ascii="Times New Roman" w:hAnsi="Times New Roman" w:cs="Times New Roman"/>
          <w:sz w:val="24"/>
          <w:szCs w:val="24"/>
        </w:rPr>
        <w:t xml:space="preserve"> 18 F</w:t>
      </w:r>
      <w:r w:rsidR="00E52F99">
        <w:rPr>
          <w:rFonts w:ascii="Times New Roman" w:hAnsi="Times New Roman" w:cs="Times New Roman"/>
          <w:sz w:val="24"/>
          <w:szCs w:val="24"/>
        </w:rPr>
        <w:t>ebruary</w:t>
      </w:r>
      <w:r w:rsidRPr="00650B72">
        <w:rPr>
          <w:rFonts w:ascii="Times New Roman" w:hAnsi="Times New Roman" w:cs="Times New Roman"/>
          <w:sz w:val="24"/>
          <w:szCs w:val="24"/>
        </w:rPr>
        <w:t xml:space="preserve"> 200</w:t>
      </w:r>
      <w:r w:rsidR="00454180">
        <w:rPr>
          <w:rFonts w:ascii="Times New Roman" w:hAnsi="Times New Roman" w:cs="Times New Roman"/>
          <w:sz w:val="24"/>
          <w:szCs w:val="24"/>
        </w:rPr>
        <w:t>9</w:t>
      </w:r>
      <w:r w:rsidRPr="00650B72">
        <w:rPr>
          <w:rFonts w:ascii="Times New Roman" w:hAnsi="Times New Roman" w:cs="Times New Roman"/>
          <w:sz w:val="24"/>
          <w:szCs w:val="24"/>
        </w:rPr>
        <w:t>, 20 F</w:t>
      </w:r>
      <w:r w:rsidR="00E52F99">
        <w:rPr>
          <w:rFonts w:ascii="Times New Roman" w:hAnsi="Times New Roman" w:cs="Times New Roman"/>
          <w:sz w:val="24"/>
          <w:szCs w:val="24"/>
        </w:rPr>
        <w:t>ebruary</w:t>
      </w:r>
      <w:r w:rsidRPr="00650B72">
        <w:rPr>
          <w:rFonts w:ascii="Times New Roman" w:hAnsi="Times New Roman" w:cs="Times New Roman"/>
          <w:sz w:val="24"/>
          <w:szCs w:val="24"/>
        </w:rPr>
        <w:t xml:space="preserve"> 2009 </w:t>
      </w:r>
      <w:r w:rsidR="00D11BA7">
        <w:rPr>
          <w:rFonts w:ascii="Times New Roman" w:hAnsi="Times New Roman" w:cs="Times New Roman"/>
          <w:sz w:val="24"/>
          <w:szCs w:val="24"/>
        </w:rPr>
        <w:t>&amp;</w:t>
      </w:r>
      <w:r w:rsidR="00E52F99">
        <w:rPr>
          <w:rFonts w:ascii="Times New Roman" w:hAnsi="Times New Roman" w:cs="Times New Roman"/>
          <w:sz w:val="24"/>
          <w:szCs w:val="24"/>
        </w:rPr>
        <w:t xml:space="preserve"> </w:t>
      </w:r>
      <w:r w:rsidRPr="00650B72">
        <w:rPr>
          <w:rFonts w:ascii="Times New Roman" w:hAnsi="Times New Roman" w:cs="Times New Roman"/>
          <w:sz w:val="24"/>
          <w:szCs w:val="24"/>
        </w:rPr>
        <w:t xml:space="preserve">6 </w:t>
      </w:r>
      <w:r w:rsidR="00A510F5" w:rsidRPr="00650B72">
        <w:rPr>
          <w:rFonts w:ascii="Times New Roman" w:hAnsi="Times New Roman" w:cs="Times New Roman"/>
          <w:sz w:val="24"/>
          <w:szCs w:val="24"/>
        </w:rPr>
        <w:t>F</w:t>
      </w:r>
      <w:r w:rsidR="00E52F99">
        <w:rPr>
          <w:rFonts w:ascii="Times New Roman" w:hAnsi="Times New Roman" w:cs="Times New Roman"/>
          <w:sz w:val="24"/>
          <w:szCs w:val="24"/>
        </w:rPr>
        <w:t>ebruary</w:t>
      </w:r>
      <w:r w:rsidR="00A510F5" w:rsidRPr="00650B72">
        <w:rPr>
          <w:rFonts w:ascii="Times New Roman" w:hAnsi="Times New Roman" w:cs="Times New Roman"/>
          <w:sz w:val="24"/>
          <w:szCs w:val="24"/>
        </w:rPr>
        <w:t xml:space="preserve"> 2012</w:t>
      </w:r>
    </w:p>
    <w:p w:rsidR="00650B72" w:rsidRDefault="00650B72" w:rsidP="00722471">
      <w:pPr>
        <w:spacing w:after="0"/>
        <w:jc w:val="both"/>
        <w:rPr>
          <w:rFonts w:ascii="Times New Roman" w:hAnsi="Times New Roman" w:cs="Times New Roman"/>
          <w:sz w:val="24"/>
          <w:szCs w:val="24"/>
        </w:rPr>
      </w:pPr>
    </w:p>
    <w:p w:rsidR="00650B72" w:rsidRPr="00112E53" w:rsidRDefault="00112E53" w:rsidP="00722471">
      <w:pPr>
        <w:spacing w:after="0"/>
        <w:jc w:val="both"/>
        <w:rPr>
          <w:rFonts w:ascii="Times New Roman" w:hAnsi="Times New Roman" w:cs="Times New Roman"/>
          <w:b/>
          <w:sz w:val="24"/>
          <w:szCs w:val="24"/>
        </w:rPr>
      </w:pPr>
      <w:r w:rsidRPr="00112E53">
        <w:rPr>
          <w:rFonts w:ascii="Times New Roman" w:hAnsi="Times New Roman" w:cs="Times New Roman"/>
          <w:b/>
          <w:sz w:val="24"/>
          <w:szCs w:val="24"/>
        </w:rPr>
        <w:t>Civil Trial</w:t>
      </w:r>
    </w:p>
    <w:p w:rsidR="00650B72" w:rsidRDefault="00650B72" w:rsidP="00C27AFF">
      <w:pPr>
        <w:jc w:val="both"/>
        <w:rPr>
          <w:rFonts w:ascii="Times New Roman" w:hAnsi="Times New Roman" w:cs="Times New Roman"/>
          <w:sz w:val="24"/>
          <w:szCs w:val="24"/>
        </w:rPr>
      </w:pPr>
    </w:p>
    <w:p w:rsidR="00A47DB7" w:rsidRPr="00650B72" w:rsidRDefault="00A47DB7" w:rsidP="007E6A5E">
      <w:pPr>
        <w:spacing w:after="0" w:line="240" w:lineRule="auto"/>
        <w:jc w:val="both"/>
        <w:rPr>
          <w:rFonts w:ascii="Times New Roman" w:hAnsi="Times New Roman" w:cs="Times New Roman"/>
          <w:sz w:val="24"/>
          <w:szCs w:val="24"/>
        </w:rPr>
      </w:pPr>
      <w:r w:rsidRPr="00112E53">
        <w:rPr>
          <w:rFonts w:ascii="Times New Roman" w:hAnsi="Times New Roman" w:cs="Times New Roman"/>
          <w:i/>
          <w:sz w:val="24"/>
          <w:szCs w:val="24"/>
        </w:rPr>
        <w:t xml:space="preserve">W. </w:t>
      </w:r>
      <w:proofErr w:type="spellStart"/>
      <w:r w:rsidRPr="00112E53">
        <w:rPr>
          <w:rFonts w:ascii="Times New Roman" w:hAnsi="Times New Roman" w:cs="Times New Roman"/>
          <w:i/>
          <w:sz w:val="24"/>
          <w:szCs w:val="24"/>
        </w:rPr>
        <w:t>Gandanzara</w:t>
      </w:r>
      <w:proofErr w:type="spellEnd"/>
      <w:r w:rsidR="007E6A5E">
        <w:rPr>
          <w:rFonts w:ascii="Times New Roman" w:hAnsi="Times New Roman" w:cs="Times New Roman"/>
          <w:sz w:val="24"/>
          <w:szCs w:val="24"/>
        </w:rPr>
        <w:t xml:space="preserve">, </w:t>
      </w:r>
      <w:r w:rsidRPr="00650B72">
        <w:rPr>
          <w:rFonts w:ascii="Times New Roman" w:hAnsi="Times New Roman" w:cs="Times New Roman"/>
          <w:sz w:val="24"/>
          <w:szCs w:val="24"/>
        </w:rPr>
        <w:t>for the Plaintiff</w:t>
      </w:r>
    </w:p>
    <w:p w:rsidR="00A47DB7" w:rsidRPr="00650B72" w:rsidRDefault="00A47DB7" w:rsidP="007E6A5E">
      <w:pPr>
        <w:spacing w:after="0" w:line="240" w:lineRule="auto"/>
        <w:jc w:val="both"/>
        <w:rPr>
          <w:rFonts w:ascii="Times New Roman" w:hAnsi="Times New Roman" w:cs="Times New Roman"/>
          <w:sz w:val="24"/>
          <w:szCs w:val="24"/>
        </w:rPr>
      </w:pPr>
      <w:r w:rsidRPr="00112E53">
        <w:rPr>
          <w:rFonts w:ascii="Times New Roman" w:hAnsi="Times New Roman" w:cs="Times New Roman"/>
          <w:i/>
          <w:sz w:val="24"/>
          <w:szCs w:val="24"/>
        </w:rPr>
        <w:t xml:space="preserve">S.M </w:t>
      </w:r>
      <w:proofErr w:type="spellStart"/>
      <w:r w:rsidRPr="00112E53">
        <w:rPr>
          <w:rFonts w:ascii="Times New Roman" w:hAnsi="Times New Roman" w:cs="Times New Roman"/>
          <w:i/>
          <w:sz w:val="24"/>
          <w:szCs w:val="24"/>
        </w:rPr>
        <w:t>Guwuriro</w:t>
      </w:r>
      <w:proofErr w:type="spellEnd"/>
      <w:r w:rsidR="007E6A5E">
        <w:rPr>
          <w:rFonts w:ascii="Times New Roman" w:hAnsi="Times New Roman" w:cs="Times New Roman"/>
          <w:sz w:val="24"/>
          <w:szCs w:val="24"/>
        </w:rPr>
        <w:t xml:space="preserve">, </w:t>
      </w:r>
      <w:r w:rsidRPr="00650B72">
        <w:rPr>
          <w:rFonts w:ascii="Times New Roman" w:hAnsi="Times New Roman" w:cs="Times New Roman"/>
          <w:sz w:val="24"/>
          <w:szCs w:val="24"/>
        </w:rPr>
        <w:t>for the 1</w:t>
      </w:r>
      <w:r w:rsidRPr="00650B72">
        <w:rPr>
          <w:rFonts w:ascii="Times New Roman" w:hAnsi="Times New Roman" w:cs="Times New Roman"/>
          <w:sz w:val="24"/>
          <w:szCs w:val="24"/>
          <w:vertAlign w:val="superscript"/>
        </w:rPr>
        <w:t>st</w:t>
      </w:r>
      <w:r w:rsidRPr="00650B72">
        <w:rPr>
          <w:rFonts w:ascii="Times New Roman" w:hAnsi="Times New Roman" w:cs="Times New Roman"/>
          <w:sz w:val="24"/>
          <w:szCs w:val="24"/>
        </w:rPr>
        <w:t xml:space="preserve"> Defendant</w:t>
      </w:r>
    </w:p>
    <w:p w:rsidR="00A47DB7" w:rsidRPr="00650B72" w:rsidRDefault="00A47DB7" w:rsidP="00C27AFF">
      <w:pPr>
        <w:jc w:val="both"/>
        <w:rPr>
          <w:rFonts w:ascii="Times New Roman" w:hAnsi="Times New Roman" w:cs="Times New Roman"/>
          <w:sz w:val="24"/>
          <w:szCs w:val="24"/>
        </w:rPr>
      </w:pPr>
    </w:p>
    <w:p w:rsidR="00A47DB7" w:rsidRPr="00650B72" w:rsidRDefault="00112E53" w:rsidP="00C27AFF">
      <w:pPr>
        <w:jc w:val="both"/>
        <w:rPr>
          <w:rFonts w:ascii="Times New Roman" w:hAnsi="Times New Roman" w:cs="Times New Roman"/>
          <w:sz w:val="24"/>
          <w:szCs w:val="24"/>
        </w:rPr>
      </w:pPr>
      <w:r>
        <w:rPr>
          <w:rFonts w:ascii="Times New Roman" w:hAnsi="Times New Roman" w:cs="Times New Roman"/>
          <w:sz w:val="24"/>
          <w:szCs w:val="24"/>
        </w:rPr>
        <w:t xml:space="preserve">       </w:t>
      </w:r>
      <w:r w:rsidR="00307121">
        <w:rPr>
          <w:rFonts w:ascii="Times New Roman" w:hAnsi="Times New Roman" w:cs="Times New Roman"/>
          <w:sz w:val="24"/>
          <w:szCs w:val="24"/>
        </w:rPr>
        <w:t xml:space="preserve"> </w:t>
      </w:r>
      <w:r w:rsidR="00A47DB7" w:rsidRPr="00650B72">
        <w:rPr>
          <w:rFonts w:ascii="Times New Roman" w:hAnsi="Times New Roman" w:cs="Times New Roman"/>
          <w:sz w:val="24"/>
          <w:szCs w:val="24"/>
        </w:rPr>
        <w:t>BERE J: At the conclusion of this trial l granted the following order:</w:t>
      </w:r>
    </w:p>
    <w:p w:rsidR="00A47DB7" w:rsidRPr="00650B72" w:rsidRDefault="00A47DB7" w:rsidP="00C27AFF">
      <w:pPr>
        <w:jc w:val="both"/>
        <w:rPr>
          <w:rFonts w:ascii="Times New Roman" w:hAnsi="Times New Roman" w:cs="Times New Roman"/>
          <w:sz w:val="24"/>
          <w:szCs w:val="24"/>
        </w:rPr>
      </w:pPr>
      <w:r w:rsidRPr="00650B72">
        <w:rPr>
          <w:rFonts w:ascii="Times New Roman" w:hAnsi="Times New Roman" w:cs="Times New Roman"/>
          <w:sz w:val="24"/>
          <w:szCs w:val="24"/>
        </w:rPr>
        <w:t>“It is ordered as follows:</w:t>
      </w:r>
    </w:p>
    <w:p w:rsidR="00A47DB7" w:rsidRDefault="00A47DB7" w:rsidP="00C27AFF">
      <w:pPr>
        <w:pStyle w:val="ListParagraph"/>
        <w:numPr>
          <w:ilvl w:val="0"/>
          <w:numId w:val="1"/>
        </w:numPr>
        <w:jc w:val="both"/>
        <w:rPr>
          <w:rFonts w:ascii="Times New Roman" w:hAnsi="Times New Roman" w:cs="Times New Roman"/>
          <w:sz w:val="24"/>
          <w:szCs w:val="24"/>
        </w:rPr>
      </w:pPr>
      <w:r w:rsidRPr="00650B72">
        <w:rPr>
          <w:rFonts w:ascii="Times New Roman" w:hAnsi="Times New Roman" w:cs="Times New Roman"/>
          <w:sz w:val="24"/>
          <w:szCs w:val="24"/>
        </w:rPr>
        <w:t xml:space="preserve">That the first Defendant be and is hereby ordered to transfer the ownership of stand No. 4 of subdivision B of Subdivision B </w:t>
      </w:r>
      <w:r w:rsidR="00671FF9" w:rsidRPr="00650B72">
        <w:rPr>
          <w:rFonts w:ascii="Times New Roman" w:hAnsi="Times New Roman" w:cs="Times New Roman"/>
          <w:sz w:val="24"/>
          <w:szCs w:val="24"/>
        </w:rPr>
        <w:t>of</w:t>
      </w:r>
      <w:r w:rsidRPr="00650B72">
        <w:rPr>
          <w:rFonts w:ascii="Times New Roman" w:hAnsi="Times New Roman" w:cs="Times New Roman"/>
          <w:sz w:val="24"/>
          <w:szCs w:val="24"/>
        </w:rPr>
        <w:t xml:space="preserve"> Prospect to </w:t>
      </w:r>
      <w:proofErr w:type="spellStart"/>
      <w:r w:rsidRPr="00650B72">
        <w:rPr>
          <w:rFonts w:ascii="Times New Roman" w:hAnsi="Times New Roman" w:cs="Times New Roman"/>
          <w:sz w:val="24"/>
          <w:szCs w:val="24"/>
        </w:rPr>
        <w:t>Metachem</w:t>
      </w:r>
      <w:proofErr w:type="spellEnd"/>
      <w:r w:rsidRPr="00650B72">
        <w:rPr>
          <w:rFonts w:ascii="Times New Roman" w:hAnsi="Times New Roman" w:cs="Times New Roman"/>
          <w:sz w:val="24"/>
          <w:szCs w:val="24"/>
        </w:rPr>
        <w:t xml:space="preserve"> Industries (Pvt) Ltd as requested by the Plaintiff by its letter of 17 November  2006 within 14 days from the date reasons of this judgment are delivered, failing which the Sheriff of Zimbabwe</w:t>
      </w:r>
      <w:r w:rsidR="00671FF9" w:rsidRPr="00650B72">
        <w:rPr>
          <w:rFonts w:ascii="Times New Roman" w:hAnsi="Times New Roman" w:cs="Times New Roman"/>
          <w:sz w:val="24"/>
          <w:szCs w:val="24"/>
        </w:rPr>
        <w:t xml:space="preserve"> or his lawful Deputy be and is hereby authorised to attend to such transfer by signing all the relevant papers which would ordinarily be signed by</w:t>
      </w:r>
      <w:r w:rsidRPr="00650B72">
        <w:rPr>
          <w:rFonts w:ascii="Times New Roman" w:hAnsi="Times New Roman" w:cs="Times New Roman"/>
          <w:sz w:val="24"/>
          <w:szCs w:val="24"/>
        </w:rPr>
        <w:t xml:space="preserve"> </w:t>
      </w:r>
      <w:r w:rsidR="00671FF9" w:rsidRPr="00650B72">
        <w:rPr>
          <w:rFonts w:ascii="Times New Roman" w:hAnsi="Times New Roman" w:cs="Times New Roman"/>
          <w:sz w:val="24"/>
          <w:szCs w:val="24"/>
        </w:rPr>
        <w:t>the 1</w:t>
      </w:r>
      <w:r w:rsidR="00671FF9" w:rsidRPr="00650B72">
        <w:rPr>
          <w:rFonts w:ascii="Times New Roman" w:hAnsi="Times New Roman" w:cs="Times New Roman"/>
          <w:sz w:val="24"/>
          <w:szCs w:val="24"/>
          <w:vertAlign w:val="superscript"/>
        </w:rPr>
        <w:t>st</w:t>
      </w:r>
      <w:r w:rsidR="00671FF9" w:rsidRPr="00650B72">
        <w:rPr>
          <w:rFonts w:ascii="Times New Roman" w:hAnsi="Times New Roman" w:cs="Times New Roman"/>
          <w:sz w:val="24"/>
          <w:szCs w:val="24"/>
        </w:rPr>
        <w:t xml:space="preserve"> Defendant.</w:t>
      </w:r>
    </w:p>
    <w:p w:rsidR="00F23176" w:rsidRPr="00650B72" w:rsidRDefault="00F23176" w:rsidP="00F23176">
      <w:pPr>
        <w:pStyle w:val="ListParagraph"/>
        <w:jc w:val="both"/>
        <w:rPr>
          <w:rFonts w:ascii="Times New Roman" w:hAnsi="Times New Roman" w:cs="Times New Roman"/>
          <w:sz w:val="24"/>
          <w:szCs w:val="24"/>
        </w:rPr>
      </w:pPr>
    </w:p>
    <w:p w:rsidR="00671FF9" w:rsidRDefault="00671FF9" w:rsidP="00C27AFF">
      <w:pPr>
        <w:pStyle w:val="ListParagraph"/>
        <w:numPr>
          <w:ilvl w:val="0"/>
          <w:numId w:val="1"/>
        </w:numPr>
        <w:jc w:val="both"/>
        <w:rPr>
          <w:rFonts w:ascii="Times New Roman" w:hAnsi="Times New Roman" w:cs="Times New Roman"/>
          <w:sz w:val="24"/>
          <w:szCs w:val="24"/>
        </w:rPr>
      </w:pPr>
      <w:r w:rsidRPr="00650B72">
        <w:rPr>
          <w:rFonts w:ascii="Times New Roman" w:hAnsi="Times New Roman" w:cs="Times New Roman"/>
          <w:sz w:val="24"/>
          <w:szCs w:val="24"/>
        </w:rPr>
        <w:t>That the 1</w:t>
      </w:r>
      <w:r w:rsidRPr="00650B72">
        <w:rPr>
          <w:rFonts w:ascii="Times New Roman" w:hAnsi="Times New Roman" w:cs="Times New Roman"/>
          <w:sz w:val="24"/>
          <w:szCs w:val="24"/>
          <w:vertAlign w:val="superscript"/>
        </w:rPr>
        <w:t>st</w:t>
      </w:r>
      <w:r w:rsidRPr="00650B72">
        <w:rPr>
          <w:rFonts w:ascii="Times New Roman" w:hAnsi="Times New Roman" w:cs="Times New Roman"/>
          <w:sz w:val="24"/>
          <w:szCs w:val="24"/>
        </w:rPr>
        <w:t xml:space="preserve"> Defendant’s counterclaim be and is hereby dismissed.</w:t>
      </w:r>
    </w:p>
    <w:p w:rsidR="00F23176" w:rsidRPr="00650B72" w:rsidRDefault="00F23176" w:rsidP="00F23176">
      <w:pPr>
        <w:pStyle w:val="ListParagraph"/>
        <w:jc w:val="both"/>
        <w:rPr>
          <w:rFonts w:ascii="Times New Roman" w:hAnsi="Times New Roman" w:cs="Times New Roman"/>
          <w:sz w:val="24"/>
          <w:szCs w:val="24"/>
        </w:rPr>
      </w:pPr>
    </w:p>
    <w:p w:rsidR="00671FF9" w:rsidRPr="00650B72" w:rsidRDefault="00671FF9" w:rsidP="00C27AFF">
      <w:pPr>
        <w:pStyle w:val="ListParagraph"/>
        <w:numPr>
          <w:ilvl w:val="0"/>
          <w:numId w:val="1"/>
        </w:numPr>
        <w:jc w:val="both"/>
        <w:rPr>
          <w:rFonts w:ascii="Times New Roman" w:hAnsi="Times New Roman" w:cs="Times New Roman"/>
          <w:sz w:val="24"/>
          <w:szCs w:val="24"/>
        </w:rPr>
      </w:pPr>
      <w:r w:rsidRPr="00650B72">
        <w:rPr>
          <w:rFonts w:ascii="Times New Roman" w:hAnsi="Times New Roman" w:cs="Times New Roman"/>
          <w:sz w:val="24"/>
          <w:szCs w:val="24"/>
        </w:rPr>
        <w:t>That the 1</w:t>
      </w:r>
      <w:r w:rsidRPr="00650B72">
        <w:rPr>
          <w:rFonts w:ascii="Times New Roman" w:hAnsi="Times New Roman" w:cs="Times New Roman"/>
          <w:sz w:val="24"/>
          <w:szCs w:val="24"/>
          <w:vertAlign w:val="superscript"/>
        </w:rPr>
        <w:t>st</w:t>
      </w:r>
      <w:r w:rsidRPr="00650B72">
        <w:rPr>
          <w:rFonts w:ascii="Times New Roman" w:hAnsi="Times New Roman" w:cs="Times New Roman"/>
          <w:sz w:val="24"/>
          <w:szCs w:val="24"/>
        </w:rPr>
        <w:t xml:space="preserve"> Defendant pays costs of suit.”</w:t>
      </w:r>
    </w:p>
    <w:p w:rsidR="00671FF9" w:rsidRPr="00650B72" w:rsidRDefault="00112E53" w:rsidP="00C27AFF">
      <w:pPr>
        <w:jc w:val="both"/>
        <w:rPr>
          <w:rFonts w:ascii="Times New Roman" w:hAnsi="Times New Roman" w:cs="Times New Roman"/>
          <w:sz w:val="24"/>
          <w:szCs w:val="24"/>
        </w:rPr>
      </w:pPr>
      <w:r>
        <w:rPr>
          <w:rFonts w:ascii="Times New Roman" w:hAnsi="Times New Roman" w:cs="Times New Roman"/>
          <w:sz w:val="24"/>
          <w:szCs w:val="24"/>
        </w:rPr>
        <w:t xml:space="preserve">   </w:t>
      </w:r>
      <w:r w:rsidR="00307121">
        <w:rPr>
          <w:rFonts w:ascii="Times New Roman" w:hAnsi="Times New Roman" w:cs="Times New Roman"/>
          <w:sz w:val="24"/>
          <w:szCs w:val="24"/>
        </w:rPr>
        <w:t xml:space="preserve">  </w:t>
      </w:r>
      <w:r w:rsidR="007E6A5E">
        <w:rPr>
          <w:rFonts w:ascii="Times New Roman" w:hAnsi="Times New Roman" w:cs="Times New Roman"/>
          <w:sz w:val="24"/>
          <w:szCs w:val="24"/>
        </w:rPr>
        <w:tab/>
      </w:r>
      <w:r w:rsidR="00671FF9" w:rsidRPr="00650B72">
        <w:rPr>
          <w:rFonts w:ascii="Times New Roman" w:hAnsi="Times New Roman" w:cs="Times New Roman"/>
          <w:sz w:val="24"/>
          <w:szCs w:val="24"/>
        </w:rPr>
        <w:t>I did indicate at the time that my elaborate reasons for judgment would follow.  Here they are:</w:t>
      </w:r>
    </w:p>
    <w:p w:rsidR="00671FF9" w:rsidRPr="00650B72" w:rsidRDefault="00671FF9" w:rsidP="006169F5">
      <w:pPr>
        <w:ind w:firstLine="720"/>
        <w:jc w:val="both"/>
        <w:rPr>
          <w:rFonts w:ascii="Times New Roman" w:hAnsi="Times New Roman" w:cs="Times New Roman"/>
          <w:sz w:val="24"/>
          <w:szCs w:val="24"/>
        </w:rPr>
      </w:pPr>
      <w:r w:rsidRPr="00650B72">
        <w:rPr>
          <w:rFonts w:ascii="Times New Roman" w:hAnsi="Times New Roman" w:cs="Times New Roman"/>
          <w:sz w:val="24"/>
          <w:szCs w:val="24"/>
        </w:rPr>
        <w:t>This suit has been prompted by the following facts which are largely common cause:</w:t>
      </w:r>
    </w:p>
    <w:p w:rsidR="006169F5" w:rsidRDefault="00671FF9" w:rsidP="001E03F0">
      <w:pPr>
        <w:spacing w:line="360" w:lineRule="auto"/>
        <w:jc w:val="both"/>
        <w:rPr>
          <w:rFonts w:ascii="Times New Roman" w:hAnsi="Times New Roman" w:cs="Times New Roman"/>
          <w:sz w:val="24"/>
          <w:szCs w:val="24"/>
        </w:rPr>
      </w:pPr>
      <w:r w:rsidRPr="00650B72">
        <w:rPr>
          <w:rFonts w:ascii="Times New Roman" w:hAnsi="Times New Roman" w:cs="Times New Roman"/>
          <w:sz w:val="24"/>
          <w:szCs w:val="24"/>
        </w:rPr>
        <w:t>On 13 July 2006 the Plaintiff and the first Defendant entered into a written agreement of sale for property referred to as Stand No. 4 of subdivision B of Subdivision B, Prospect with the purchase price of the property being pegged at Z$15 000 000,00 (fifteen million Zimbabwe dollars).</w:t>
      </w:r>
    </w:p>
    <w:p w:rsidR="00671FF9" w:rsidRPr="00650B72" w:rsidRDefault="00671FF9" w:rsidP="001E03F0">
      <w:pPr>
        <w:spacing w:line="360" w:lineRule="auto"/>
        <w:ind w:firstLine="720"/>
        <w:jc w:val="both"/>
        <w:rPr>
          <w:rFonts w:ascii="Times New Roman" w:hAnsi="Times New Roman" w:cs="Times New Roman"/>
          <w:sz w:val="24"/>
          <w:szCs w:val="24"/>
        </w:rPr>
      </w:pPr>
      <w:r w:rsidRPr="00650B72">
        <w:rPr>
          <w:rFonts w:ascii="Times New Roman" w:hAnsi="Times New Roman" w:cs="Times New Roman"/>
          <w:sz w:val="24"/>
          <w:szCs w:val="24"/>
        </w:rPr>
        <w:t xml:space="preserve">It is not in dispute that the parties, at the request of the Plaintiff who felt uncomfortable with the interest related to the mortgage bond which was supposed to be </w:t>
      </w:r>
      <w:r w:rsidRPr="00650B72">
        <w:rPr>
          <w:rFonts w:ascii="Times New Roman" w:hAnsi="Times New Roman" w:cs="Times New Roman"/>
          <w:sz w:val="24"/>
          <w:szCs w:val="24"/>
        </w:rPr>
        <w:lastRenderedPageBreak/>
        <w:t>secured through Beverley Building Society mutually agreed to vary the original agreement of sale on 4</w:t>
      </w:r>
      <w:r w:rsidR="006169F5">
        <w:rPr>
          <w:rFonts w:ascii="Times New Roman" w:hAnsi="Times New Roman" w:cs="Times New Roman"/>
          <w:sz w:val="24"/>
          <w:szCs w:val="24"/>
          <w:vertAlign w:val="superscript"/>
        </w:rPr>
        <w:t xml:space="preserve"> </w:t>
      </w:r>
      <w:r w:rsidRPr="00650B72">
        <w:rPr>
          <w:rFonts w:ascii="Times New Roman" w:hAnsi="Times New Roman" w:cs="Times New Roman"/>
          <w:sz w:val="24"/>
          <w:szCs w:val="24"/>
        </w:rPr>
        <w:t>September 2006 after they had agreed on new terms of payment.</w:t>
      </w:r>
    </w:p>
    <w:p w:rsidR="00671FF9" w:rsidRPr="00650B72" w:rsidRDefault="00671FF9" w:rsidP="001E03F0">
      <w:pPr>
        <w:spacing w:line="360" w:lineRule="auto"/>
        <w:ind w:firstLine="720"/>
        <w:jc w:val="both"/>
        <w:rPr>
          <w:rFonts w:ascii="Times New Roman" w:hAnsi="Times New Roman" w:cs="Times New Roman"/>
          <w:sz w:val="24"/>
          <w:szCs w:val="24"/>
        </w:rPr>
      </w:pPr>
      <w:r w:rsidRPr="00650B72">
        <w:rPr>
          <w:rFonts w:ascii="Times New Roman" w:hAnsi="Times New Roman" w:cs="Times New Roman"/>
          <w:sz w:val="24"/>
          <w:szCs w:val="24"/>
        </w:rPr>
        <w:t>It is also common cause that at the time the parties mutually agreed on variation of the contract agreement the agreed initial deposit and other substantial sums</w:t>
      </w:r>
      <w:r w:rsidR="00A45C14">
        <w:rPr>
          <w:rFonts w:ascii="Times New Roman" w:hAnsi="Times New Roman" w:cs="Times New Roman"/>
          <w:sz w:val="24"/>
          <w:szCs w:val="24"/>
        </w:rPr>
        <w:t xml:space="preserve"> </w:t>
      </w:r>
      <w:r w:rsidRPr="00650B72">
        <w:rPr>
          <w:rFonts w:ascii="Times New Roman" w:hAnsi="Times New Roman" w:cs="Times New Roman"/>
          <w:sz w:val="24"/>
          <w:szCs w:val="24"/>
        </w:rPr>
        <w:t>of money towards the purchase price had been paid by the purchaser</w:t>
      </w:r>
      <w:r w:rsidR="00FD0BCA" w:rsidRPr="00650B72">
        <w:rPr>
          <w:rFonts w:ascii="Times New Roman" w:hAnsi="Times New Roman" w:cs="Times New Roman"/>
          <w:sz w:val="24"/>
          <w:szCs w:val="24"/>
        </w:rPr>
        <w:t>.</w:t>
      </w:r>
    </w:p>
    <w:p w:rsidR="00FD0BCA" w:rsidRPr="00650B72" w:rsidRDefault="00112E53" w:rsidP="001E03F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05BAE">
        <w:rPr>
          <w:rFonts w:ascii="Times New Roman" w:hAnsi="Times New Roman" w:cs="Times New Roman"/>
          <w:sz w:val="24"/>
          <w:szCs w:val="24"/>
        </w:rPr>
        <w:tab/>
      </w:r>
      <w:r w:rsidR="00FD0BCA" w:rsidRPr="00650B72">
        <w:rPr>
          <w:rFonts w:ascii="Times New Roman" w:hAnsi="Times New Roman" w:cs="Times New Roman"/>
          <w:sz w:val="24"/>
          <w:szCs w:val="24"/>
        </w:rPr>
        <w:t>It is also not in dispute that after the meeting by the parties on 4 September 2006 a new contract was drafted by the 1</w:t>
      </w:r>
      <w:r w:rsidR="00FD0BCA" w:rsidRPr="00650B72">
        <w:rPr>
          <w:rFonts w:ascii="Times New Roman" w:hAnsi="Times New Roman" w:cs="Times New Roman"/>
          <w:sz w:val="24"/>
          <w:szCs w:val="24"/>
          <w:vertAlign w:val="superscript"/>
        </w:rPr>
        <w:t>st</w:t>
      </w:r>
      <w:r w:rsidR="00FD0BCA" w:rsidRPr="00650B72">
        <w:rPr>
          <w:rFonts w:ascii="Times New Roman" w:hAnsi="Times New Roman" w:cs="Times New Roman"/>
          <w:sz w:val="24"/>
          <w:szCs w:val="24"/>
        </w:rPr>
        <w:t xml:space="preserve"> Defendant’s legal practitioners which the Plaintiff declined to sign for a number of reasons and further that as at the time the parties dragged each other to court no new agreement had been signed by the parties.</w:t>
      </w:r>
    </w:p>
    <w:p w:rsidR="00FD0BCA" w:rsidRPr="00650B72" w:rsidRDefault="00FD0BCA" w:rsidP="001E03F0">
      <w:pPr>
        <w:spacing w:line="360" w:lineRule="auto"/>
        <w:ind w:firstLine="720"/>
        <w:jc w:val="both"/>
        <w:rPr>
          <w:rFonts w:ascii="Times New Roman" w:hAnsi="Times New Roman" w:cs="Times New Roman"/>
          <w:sz w:val="24"/>
          <w:szCs w:val="24"/>
        </w:rPr>
      </w:pPr>
      <w:r w:rsidRPr="00650B72">
        <w:rPr>
          <w:rFonts w:ascii="Times New Roman" w:hAnsi="Times New Roman" w:cs="Times New Roman"/>
          <w:sz w:val="24"/>
          <w:szCs w:val="24"/>
        </w:rPr>
        <w:t xml:space="preserve">It is the Plaintiff’s case that </w:t>
      </w:r>
      <w:r w:rsidR="0062426D" w:rsidRPr="00650B72">
        <w:rPr>
          <w:rFonts w:ascii="Times New Roman" w:hAnsi="Times New Roman" w:cs="Times New Roman"/>
          <w:sz w:val="24"/>
          <w:szCs w:val="24"/>
        </w:rPr>
        <w:t>despite not having signed the agr</w:t>
      </w:r>
      <w:r w:rsidR="006169F5">
        <w:rPr>
          <w:rFonts w:ascii="Times New Roman" w:hAnsi="Times New Roman" w:cs="Times New Roman"/>
          <w:sz w:val="24"/>
          <w:szCs w:val="24"/>
        </w:rPr>
        <w:t xml:space="preserve">eement </w:t>
      </w:r>
      <w:r w:rsidR="0062426D" w:rsidRPr="00650B72">
        <w:rPr>
          <w:rFonts w:ascii="Times New Roman" w:hAnsi="Times New Roman" w:cs="Times New Roman"/>
          <w:sz w:val="24"/>
          <w:szCs w:val="24"/>
        </w:rPr>
        <w:t>it duly completed its p</w:t>
      </w:r>
      <w:r w:rsidR="006B3F70">
        <w:rPr>
          <w:rFonts w:ascii="Times New Roman" w:hAnsi="Times New Roman" w:cs="Times New Roman"/>
          <w:sz w:val="24"/>
          <w:szCs w:val="24"/>
        </w:rPr>
        <w:t>art of the bargain to the extent</w:t>
      </w:r>
      <w:r w:rsidR="0062426D" w:rsidRPr="00650B72">
        <w:rPr>
          <w:rFonts w:ascii="Times New Roman" w:hAnsi="Times New Roman" w:cs="Times New Roman"/>
          <w:sz w:val="24"/>
          <w:szCs w:val="24"/>
        </w:rPr>
        <w:t xml:space="preserve"> that transfer ought to have been made in its favour.</w:t>
      </w:r>
    </w:p>
    <w:p w:rsidR="0062426D" w:rsidRPr="00650B72" w:rsidRDefault="00112E53" w:rsidP="001E03F0">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07121">
        <w:rPr>
          <w:rFonts w:ascii="Times New Roman" w:hAnsi="Times New Roman" w:cs="Times New Roman"/>
          <w:sz w:val="24"/>
          <w:szCs w:val="24"/>
        </w:rPr>
        <w:t xml:space="preserve">  </w:t>
      </w:r>
      <w:r w:rsidR="006169F5">
        <w:rPr>
          <w:rFonts w:ascii="Times New Roman" w:hAnsi="Times New Roman" w:cs="Times New Roman"/>
          <w:sz w:val="24"/>
          <w:szCs w:val="24"/>
        </w:rPr>
        <w:tab/>
      </w:r>
      <w:r w:rsidR="0062426D" w:rsidRPr="00650B72">
        <w:rPr>
          <w:rFonts w:ascii="Times New Roman" w:hAnsi="Times New Roman" w:cs="Times New Roman"/>
          <w:sz w:val="24"/>
          <w:szCs w:val="24"/>
        </w:rPr>
        <w:t>The 1</w:t>
      </w:r>
      <w:r w:rsidR="0062426D" w:rsidRPr="00650B72">
        <w:rPr>
          <w:rFonts w:ascii="Times New Roman" w:hAnsi="Times New Roman" w:cs="Times New Roman"/>
          <w:sz w:val="24"/>
          <w:szCs w:val="24"/>
          <w:vertAlign w:val="superscript"/>
        </w:rPr>
        <w:t>st</w:t>
      </w:r>
      <w:r w:rsidR="0062426D" w:rsidRPr="00650B72">
        <w:rPr>
          <w:rFonts w:ascii="Times New Roman" w:hAnsi="Times New Roman" w:cs="Times New Roman"/>
          <w:sz w:val="24"/>
          <w:szCs w:val="24"/>
        </w:rPr>
        <w:t xml:space="preserve"> Defendant was of an entirely different view.  Its position was that there was never a valid agreement between it and the Plaintiff and alternatively that if there was one, the Plaintiff had breached the terms and conditions of such an agreement justifying its cancellation and retaining any moneys paid by the Plaintiff as damages.</w:t>
      </w:r>
    </w:p>
    <w:p w:rsidR="0062426D" w:rsidRPr="00650B72" w:rsidRDefault="00112E53" w:rsidP="001E03F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07121">
        <w:rPr>
          <w:rFonts w:ascii="Times New Roman" w:hAnsi="Times New Roman" w:cs="Times New Roman"/>
          <w:sz w:val="24"/>
          <w:szCs w:val="24"/>
        </w:rPr>
        <w:t xml:space="preserve"> </w:t>
      </w:r>
      <w:r w:rsidR="006169F5">
        <w:rPr>
          <w:rFonts w:ascii="Times New Roman" w:hAnsi="Times New Roman" w:cs="Times New Roman"/>
          <w:sz w:val="24"/>
          <w:szCs w:val="24"/>
        </w:rPr>
        <w:tab/>
      </w:r>
      <w:r w:rsidR="00307121">
        <w:rPr>
          <w:rFonts w:ascii="Times New Roman" w:hAnsi="Times New Roman" w:cs="Times New Roman"/>
          <w:sz w:val="24"/>
          <w:szCs w:val="24"/>
        </w:rPr>
        <w:t xml:space="preserve"> </w:t>
      </w:r>
      <w:r w:rsidR="0062426D" w:rsidRPr="00650B72">
        <w:rPr>
          <w:rFonts w:ascii="Times New Roman" w:hAnsi="Times New Roman" w:cs="Times New Roman"/>
          <w:sz w:val="24"/>
          <w:szCs w:val="24"/>
        </w:rPr>
        <w:t xml:space="preserve">At the pre-trial conference held by the two parties before my brother Judge </w:t>
      </w:r>
      <w:r w:rsidR="006169F5">
        <w:rPr>
          <w:rFonts w:ascii="Times New Roman" w:hAnsi="Times New Roman" w:cs="Times New Roman"/>
          <w:sz w:val="24"/>
          <w:szCs w:val="24"/>
        </w:rPr>
        <w:t>KUDYA</w:t>
      </w:r>
      <w:r w:rsidR="0062426D" w:rsidRPr="00650B72">
        <w:rPr>
          <w:rFonts w:ascii="Times New Roman" w:hAnsi="Times New Roman" w:cs="Times New Roman"/>
          <w:sz w:val="24"/>
          <w:szCs w:val="24"/>
        </w:rPr>
        <w:t xml:space="preserve"> the case was referred to trial basically on the following issues:</w:t>
      </w:r>
    </w:p>
    <w:p w:rsidR="00112E53" w:rsidRDefault="00B371C8" w:rsidP="006B3F70">
      <w:pPr>
        <w:spacing w:after="0" w:line="240" w:lineRule="auto"/>
        <w:jc w:val="both"/>
        <w:rPr>
          <w:rFonts w:ascii="Times New Roman" w:hAnsi="Times New Roman" w:cs="Times New Roman"/>
          <w:sz w:val="24"/>
          <w:szCs w:val="24"/>
        </w:rPr>
      </w:pPr>
      <w:r w:rsidRPr="00650B72">
        <w:rPr>
          <w:rFonts w:ascii="Times New Roman" w:hAnsi="Times New Roman" w:cs="Times New Roman"/>
          <w:sz w:val="24"/>
          <w:szCs w:val="24"/>
        </w:rPr>
        <w:t xml:space="preserve">          </w:t>
      </w:r>
      <w:r w:rsidR="0062426D" w:rsidRPr="00650B72">
        <w:rPr>
          <w:rFonts w:ascii="Times New Roman" w:hAnsi="Times New Roman" w:cs="Times New Roman"/>
          <w:sz w:val="24"/>
          <w:szCs w:val="24"/>
        </w:rPr>
        <w:t>“1</w:t>
      </w:r>
      <w:proofErr w:type="gramStart"/>
      <w:r w:rsidR="0062426D" w:rsidRPr="00650B72">
        <w:rPr>
          <w:rFonts w:ascii="Times New Roman" w:hAnsi="Times New Roman" w:cs="Times New Roman"/>
          <w:sz w:val="24"/>
          <w:szCs w:val="24"/>
        </w:rPr>
        <w:t>.  Whether</w:t>
      </w:r>
      <w:proofErr w:type="gramEnd"/>
      <w:r w:rsidR="0062426D" w:rsidRPr="00650B72">
        <w:rPr>
          <w:rFonts w:ascii="Times New Roman" w:hAnsi="Times New Roman" w:cs="Times New Roman"/>
          <w:sz w:val="24"/>
          <w:szCs w:val="24"/>
        </w:rPr>
        <w:t xml:space="preserve">  or not </w:t>
      </w:r>
      <w:r w:rsidRPr="00650B72">
        <w:rPr>
          <w:rFonts w:ascii="Times New Roman" w:hAnsi="Times New Roman" w:cs="Times New Roman"/>
          <w:sz w:val="24"/>
          <w:szCs w:val="24"/>
        </w:rPr>
        <w:t xml:space="preserve">there is a valid and binding agreement of sale between Plaintiff </w:t>
      </w:r>
      <w:r w:rsidR="00112E53">
        <w:rPr>
          <w:rFonts w:ascii="Times New Roman" w:hAnsi="Times New Roman" w:cs="Times New Roman"/>
          <w:sz w:val="24"/>
          <w:szCs w:val="24"/>
        </w:rPr>
        <w:t xml:space="preserve">      </w:t>
      </w:r>
    </w:p>
    <w:p w:rsidR="00B371C8" w:rsidRDefault="007E6A5E" w:rsidP="006B3F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Defendant</w:t>
      </w:r>
      <w:r w:rsidR="00B371C8" w:rsidRPr="00650B72">
        <w:rPr>
          <w:rFonts w:ascii="Times New Roman" w:hAnsi="Times New Roman" w:cs="Times New Roman"/>
          <w:sz w:val="24"/>
          <w:szCs w:val="24"/>
        </w:rPr>
        <w:t>.</w:t>
      </w:r>
    </w:p>
    <w:p w:rsidR="007E6A5E" w:rsidRPr="00650B72" w:rsidRDefault="007E6A5E" w:rsidP="006B3F70">
      <w:pPr>
        <w:spacing w:after="0" w:line="240" w:lineRule="auto"/>
        <w:jc w:val="both"/>
        <w:rPr>
          <w:rFonts w:ascii="Times New Roman" w:hAnsi="Times New Roman" w:cs="Times New Roman"/>
          <w:sz w:val="24"/>
          <w:szCs w:val="24"/>
        </w:rPr>
      </w:pPr>
    </w:p>
    <w:p w:rsidR="00112E53" w:rsidRDefault="007E6A5E" w:rsidP="006B3F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371C8" w:rsidRPr="00650B72">
        <w:rPr>
          <w:rFonts w:ascii="Times New Roman" w:hAnsi="Times New Roman" w:cs="Times New Roman"/>
          <w:sz w:val="24"/>
          <w:szCs w:val="24"/>
        </w:rPr>
        <w:t xml:space="preserve"> 2.  </w:t>
      </w:r>
      <w:r>
        <w:rPr>
          <w:rFonts w:ascii="Times New Roman" w:hAnsi="Times New Roman" w:cs="Times New Roman"/>
          <w:sz w:val="24"/>
          <w:szCs w:val="24"/>
        </w:rPr>
        <w:t xml:space="preserve"> </w:t>
      </w:r>
      <w:r w:rsidR="00B371C8" w:rsidRPr="00650B72">
        <w:rPr>
          <w:rFonts w:ascii="Times New Roman" w:hAnsi="Times New Roman" w:cs="Times New Roman"/>
          <w:sz w:val="24"/>
          <w:szCs w:val="24"/>
        </w:rPr>
        <w:t xml:space="preserve">If there is a valid Agreement of Sale, did Plaintiff breach the Agreement of </w:t>
      </w:r>
      <w:proofErr w:type="gramStart"/>
      <w:r w:rsidR="00B371C8" w:rsidRPr="00650B72">
        <w:rPr>
          <w:rFonts w:ascii="Times New Roman" w:hAnsi="Times New Roman" w:cs="Times New Roman"/>
          <w:sz w:val="24"/>
          <w:szCs w:val="24"/>
        </w:rPr>
        <w:t>Sale</w:t>
      </w:r>
      <w:proofErr w:type="gramEnd"/>
      <w:r w:rsidR="00B371C8" w:rsidRPr="00650B72">
        <w:rPr>
          <w:rFonts w:ascii="Times New Roman" w:hAnsi="Times New Roman" w:cs="Times New Roman"/>
          <w:sz w:val="24"/>
          <w:szCs w:val="24"/>
        </w:rPr>
        <w:t xml:space="preserve"> </w:t>
      </w:r>
    </w:p>
    <w:p w:rsidR="00B371C8" w:rsidRDefault="00112E53" w:rsidP="006B3F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371C8" w:rsidRPr="00650B72">
        <w:rPr>
          <w:rFonts w:ascii="Times New Roman" w:hAnsi="Times New Roman" w:cs="Times New Roman"/>
          <w:sz w:val="24"/>
          <w:szCs w:val="24"/>
        </w:rPr>
        <w:t>such</w:t>
      </w:r>
      <w:proofErr w:type="gramEnd"/>
      <w:r w:rsidR="00B371C8" w:rsidRPr="00650B72">
        <w:rPr>
          <w:rFonts w:ascii="Times New Roman" w:hAnsi="Times New Roman" w:cs="Times New Roman"/>
          <w:sz w:val="24"/>
          <w:szCs w:val="24"/>
        </w:rPr>
        <w:t xml:space="preserve"> as to enable Defendants to cancel?</w:t>
      </w:r>
    </w:p>
    <w:p w:rsidR="007E6A5E" w:rsidRPr="00650B72" w:rsidRDefault="007E6A5E" w:rsidP="006B3F70">
      <w:pPr>
        <w:spacing w:after="0" w:line="240" w:lineRule="auto"/>
        <w:jc w:val="both"/>
        <w:rPr>
          <w:rFonts w:ascii="Times New Roman" w:hAnsi="Times New Roman" w:cs="Times New Roman"/>
          <w:sz w:val="24"/>
          <w:szCs w:val="24"/>
        </w:rPr>
      </w:pPr>
    </w:p>
    <w:p w:rsidR="00B371C8" w:rsidRDefault="00B371C8" w:rsidP="006B3F70">
      <w:pPr>
        <w:spacing w:after="0" w:line="240" w:lineRule="auto"/>
        <w:jc w:val="both"/>
        <w:rPr>
          <w:rFonts w:ascii="Times New Roman" w:hAnsi="Times New Roman" w:cs="Times New Roman"/>
          <w:sz w:val="24"/>
          <w:szCs w:val="24"/>
        </w:rPr>
      </w:pPr>
      <w:r w:rsidRPr="00650B72">
        <w:rPr>
          <w:rFonts w:ascii="Times New Roman" w:hAnsi="Times New Roman" w:cs="Times New Roman"/>
          <w:sz w:val="24"/>
          <w:szCs w:val="24"/>
        </w:rPr>
        <w:t xml:space="preserve">            3.  Is the Plaintiff entitled to take transfer of the property into their name?</w:t>
      </w:r>
    </w:p>
    <w:p w:rsidR="007E6A5E" w:rsidRPr="00650B72" w:rsidRDefault="007E6A5E" w:rsidP="006B3F70">
      <w:pPr>
        <w:spacing w:after="0" w:line="240" w:lineRule="auto"/>
        <w:jc w:val="both"/>
        <w:rPr>
          <w:rFonts w:ascii="Times New Roman" w:hAnsi="Times New Roman" w:cs="Times New Roman"/>
          <w:sz w:val="24"/>
          <w:szCs w:val="24"/>
        </w:rPr>
      </w:pPr>
    </w:p>
    <w:p w:rsidR="00B371C8" w:rsidRDefault="00B371C8" w:rsidP="006B3F70">
      <w:pPr>
        <w:spacing w:after="0" w:line="240" w:lineRule="auto"/>
        <w:jc w:val="both"/>
        <w:rPr>
          <w:rFonts w:ascii="Times New Roman" w:hAnsi="Times New Roman" w:cs="Times New Roman"/>
          <w:sz w:val="24"/>
          <w:szCs w:val="24"/>
        </w:rPr>
      </w:pPr>
      <w:r w:rsidRPr="00650B72">
        <w:rPr>
          <w:rFonts w:ascii="Times New Roman" w:hAnsi="Times New Roman" w:cs="Times New Roman"/>
          <w:sz w:val="24"/>
          <w:szCs w:val="24"/>
        </w:rPr>
        <w:t xml:space="preserve">            </w:t>
      </w:r>
      <w:proofErr w:type="gramStart"/>
      <w:r w:rsidRPr="00650B72">
        <w:rPr>
          <w:rFonts w:ascii="Times New Roman" w:hAnsi="Times New Roman" w:cs="Times New Roman"/>
          <w:sz w:val="24"/>
          <w:szCs w:val="24"/>
        </w:rPr>
        <w:t>4.  What</w:t>
      </w:r>
      <w:proofErr w:type="gramEnd"/>
      <w:r w:rsidRPr="00650B72">
        <w:rPr>
          <w:rFonts w:ascii="Times New Roman" w:hAnsi="Times New Roman" w:cs="Times New Roman"/>
          <w:sz w:val="24"/>
          <w:szCs w:val="24"/>
        </w:rPr>
        <w:t xml:space="preserve"> order as to costs is just and equitable?”</w:t>
      </w:r>
    </w:p>
    <w:p w:rsidR="00505BAE" w:rsidRPr="00650B72" w:rsidRDefault="00505BAE" w:rsidP="001E03F0">
      <w:pPr>
        <w:spacing w:after="0" w:line="360" w:lineRule="auto"/>
        <w:jc w:val="both"/>
        <w:rPr>
          <w:rFonts w:ascii="Times New Roman" w:hAnsi="Times New Roman" w:cs="Times New Roman"/>
          <w:sz w:val="24"/>
          <w:szCs w:val="24"/>
        </w:rPr>
      </w:pPr>
    </w:p>
    <w:p w:rsidR="00B371C8" w:rsidRPr="00650B72" w:rsidRDefault="00112E53" w:rsidP="001E03F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07121">
        <w:rPr>
          <w:rFonts w:ascii="Times New Roman" w:hAnsi="Times New Roman" w:cs="Times New Roman"/>
          <w:sz w:val="24"/>
          <w:szCs w:val="24"/>
        </w:rPr>
        <w:t xml:space="preserve"> </w:t>
      </w:r>
      <w:r w:rsidR="003F27DA">
        <w:rPr>
          <w:rFonts w:ascii="Times New Roman" w:hAnsi="Times New Roman" w:cs="Times New Roman"/>
          <w:sz w:val="24"/>
          <w:szCs w:val="24"/>
        </w:rPr>
        <w:tab/>
      </w:r>
      <w:r w:rsidR="00307121">
        <w:rPr>
          <w:rFonts w:ascii="Times New Roman" w:hAnsi="Times New Roman" w:cs="Times New Roman"/>
          <w:sz w:val="24"/>
          <w:szCs w:val="24"/>
        </w:rPr>
        <w:t xml:space="preserve"> </w:t>
      </w:r>
      <w:r w:rsidR="00B371C8" w:rsidRPr="00650B72">
        <w:rPr>
          <w:rFonts w:ascii="Times New Roman" w:hAnsi="Times New Roman" w:cs="Times New Roman"/>
          <w:sz w:val="24"/>
          <w:szCs w:val="24"/>
        </w:rPr>
        <w:t xml:space="preserve">In my assessment of the evidence led in this case I will endeavour as much as is reasonably possible to be guided by the pre-trial </w:t>
      </w:r>
      <w:r w:rsidR="00454180">
        <w:rPr>
          <w:rFonts w:ascii="Times New Roman" w:hAnsi="Times New Roman" w:cs="Times New Roman"/>
          <w:sz w:val="24"/>
          <w:szCs w:val="24"/>
        </w:rPr>
        <w:t xml:space="preserve">conference </w:t>
      </w:r>
      <w:r w:rsidR="00B371C8" w:rsidRPr="00650B72">
        <w:rPr>
          <w:rFonts w:ascii="Times New Roman" w:hAnsi="Times New Roman" w:cs="Times New Roman"/>
          <w:sz w:val="24"/>
          <w:szCs w:val="24"/>
        </w:rPr>
        <w:t>minute.</w:t>
      </w:r>
    </w:p>
    <w:p w:rsidR="00505BAE" w:rsidRDefault="00112E53" w:rsidP="001E03F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07121">
        <w:rPr>
          <w:rFonts w:ascii="Times New Roman" w:hAnsi="Times New Roman" w:cs="Times New Roman"/>
          <w:sz w:val="24"/>
          <w:szCs w:val="24"/>
        </w:rPr>
        <w:t xml:space="preserve">  </w:t>
      </w:r>
      <w:r w:rsidR="00505BAE">
        <w:rPr>
          <w:rFonts w:ascii="Times New Roman" w:hAnsi="Times New Roman" w:cs="Times New Roman"/>
          <w:sz w:val="24"/>
          <w:szCs w:val="24"/>
        </w:rPr>
        <w:tab/>
      </w:r>
      <w:r w:rsidR="00B371C8" w:rsidRPr="00650B72">
        <w:rPr>
          <w:rFonts w:ascii="Times New Roman" w:hAnsi="Times New Roman" w:cs="Times New Roman"/>
          <w:sz w:val="24"/>
          <w:szCs w:val="24"/>
        </w:rPr>
        <w:t xml:space="preserve">The Plaintiff’s case was built around the evidence of its Managing Director, Mr Killian </w:t>
      </w:r>
      <w:proofErr w:type="spellStart"/>
      <w:r w:rsidR="00B371C8" w:rsidRPr="00650B72">
        <w:rPr>
          <w:rFonts w:ascii="Times New Roman" w:hAnsi="Times New Roman" w:cs="Times New Roman"/>
          <w:sz w:val="24"/>
          <w:szCs w:val="24"/>
        </w:rPr>
        <w:t>Kufahak</w:t>
      </w:r>
      <w:r w:rsidR="00C3107F" w:rsidRPr="00650B72">
        <w:rPr>
          <w:rFonts w:ascii="Times New Roman" w:hAnsi="Times New Roman" w:cs="Times New Roman"/>
          <w:sz w:val="24"/>
          <w:szCs w:val="24"/>
        </w:rPr>
        <w:t>u</w:t>
      </w:r>
      <w:r w:rsidR="00B371C8" w:rsidRPr="00650B72">
        <w:rPr>
          <w:rFonts w:ascii="Times New Roman" w:hAnsi="Times New Roman" w:cs="Times New Roman"/>
          <w:sz w:val="24"/>
          <w:szCs w:val="24"/>
        </w:rPr>
        <w:t>rambwi</w:t>
      </w:r>
      <w:proofErr w:type="spellEnd"/>
      <w:r w:rsidR="00C3107F" w:rsidRPr="00650B72">
        <w:rPr>
          <w:rFonts w:ascii="Times New Roman" w:hAnsi="Times New Roman" w:cs="Times New Roman"/>
          <w:sz w:val="24"/>
          <w:szCs w:val="24"/>
        </w:rPr>
        <w:t xml:space="preserve">.  The witness explained the circumstances under which the Plaintiff and Defendant entered into the initial sale agreement on 13 July 2006 and why his company </w:t>
      </w:r>
      <w:r w:rsidR="00C3107F" w:rsidRPr="00650B72">
        <w:rPr>
          <w:rFonts w:ascii="Times New Roman" w:hAnsi="Times New Roman" w:cs="Times New Roman"/>
          <w:sz w:val="24"/>
          <w:szCs w:val="24"/>
        </w:rPr>
        <w:lastRenderedPageBreak/>
        <w:t xml:space="preserve">eventually sought to re-negotiate the transaction.  This part of his evidence was confirmed by the Defendant’s sole witness and did not </w:t>
      </w:r>
      <w:proofErr w:type="spellStart"/>
      <w:proofErr w:type="gramStart"/>
      <w:r w:rsidR="00C3107F" w:rsidRPr="00650B72">
        <w:rPr>
          <w:rFonts w:ascii="Times New Roman" w:hAnsi="Times New Roman" w:cs="Times New Roman"/>
          <w:sz w:val="24"/>
          <w:szCs w:val="24"/>
        </w:rPr>
        <w:t>pause</w:t>
      </w:r>
      <w:proofErr w:type="spellEnd"/>
      <w:proofErr w:type="gramEnd"/>
      <w:r w:rsidR="00C3107F" w:rsidRPr="00650B72">
        <w:rPr>
          <w:rFonts w:ascii="Times New Roman" w:hAnsi="Times New Roman" w:cs="Times New Roman"/>
          <w:sz w:val="24"/>
          <w:szCs w:val="24"/>
        </w:rPr>
        <w:t xml:space="preserve"> any challenge.</w:t>
      </w:r>
    </w:p>
    <w:p w:rsidR="00C3107F" w:rsidRPr="00650B72" w:rsidRDefault="00C3107F" w:rsidP="001E03F0">
      <w:pPr>
        <w:spacing w:line="360" w:lineRule="auto"/>
        <w:ind w:firstLine="720"/>
        <w:jc w:val="both"/>
        <w:rPr>
          <w:rFonts w:ascii="Times New Roman" w:hAnsi="Times New Roman" w:cs="Times New Roman"/>
          <w:sz w:val="24"/>
          <w:szCs w:val="24"/>
        </w:rPr>
      </w:pPr>
      <w:r w:rsidRPr="00650B72">
        <w:rPr>
          <w:rFonts w:ascii="Times New Roman" w:hAnsi="Times New Roman" w:cs="Times New Roman"/>
          <w:sz w:val="24"/>
          <w:szCs w:val="24"/>
        </w:rPr>
        <w:t>It was the witness’s testimony that the meeting that was held on 4</w:t>
      </w:r>
      <w:r w:rsidR="001D6267">
        <w:rPr>
          <w:rFonts w:ascii="Times New Roman" w:hAnsi="Times New Roman" w:cs="Times New Roman"/>
          <w:sz w:val="24"/>
          <w:szCs w:val="24"/>
          <w:vertAlign w:val="superscript"/>
        </w:rPr>
        <w:t xml:space="preserve"> </w:t>
      </w:r>
      <w:r w:rsidRPr="00650B72">
        <w:rPr>
          <w:rFonts w:ascii="Times New Roman" w:hAnsi="Times New Roman" w:cs="Times New Roman"/>
          <w:sz w:val="24"/>
          <w:szCs w:val="24"/>
        </w:rPr>
        <w:t xml:space="preserve">September 2006 </w:t>
      </w:r>
      <w:r w:rsidR="00454180">
        <w:rPr>
          <w:rFonts w:ascii="Times New Roman" w:hAnsi="Times New Roman" w:cs="Times New Roman"/>
          <w:sz w:val="24"/>
          <w:szCs w:val="24"/>
        </w:rPr>
        <w:t>was</w:t>
      </w:r>
      <w:r w:rsidRPr="00650B72">
        <w:rPr>
          <w:rFonts w:ascii="Times New Roman" w:hAnsi="Times New Roman" w:cs="Times New Roman"/>
          <w:sz w:val="24"/>
          <w:szCs w:val="24"/>
        </w:rPr>
        <w:t xml:space="preserve"> attended by a representative from the Plaintiff, 1</w:t>
      </w:r>
      <w:r w:rsidRPr="00650B72">
        <w:rPr>
          <w:rFonts w:ascii="Times New Roman" w:hAnsi="Times New Roman" w:cs="Times New Roman"/>
          <w:sz w:val="24"/>
          <w:szCs w:val="24"/>
          <w:vertAlign w:val="superscript"/>
        </w:rPr>
        <w:t>st</w:t>
      </w:r>
      <w:r w:rsidRPr="00650B72">
        <w:rPr>
          <w:rFonts w:ascii="Times New Roman" w:hAnsi="Times New Roman" w:cs="Times New Roman"/>
          <w:sz w:val="24"/>
          <w:szCs w:val="24"/>
        </w:rPr>
        <w:t xml:space="preserve"> Defendant’s Legal Practitioners and a representative from the 1</w:t>
      </w:r>
      <w:r w:rsidRPr="00650B72">
        <w:rPr>
          <w:rFonts w:ascii="Times New Roman" w:hAnsi="Times New Roman" w:cs="Times New Roman"/>
          <w:sz w:val="24"/>
          <w:szCs w:val="24"/>
          <w:vertAlign w:val="superscript"/>
        </w:rPr>
        <w:t>st</w:t>
      </w:r>
      <w:r w:rsidRPr="00650B72">
        <w:rPr>
          <w:rFonts w:ascii="Times New Roman" w:hAnsi="Times New Roman" w:cs="Times New Roman"/>
          <w:sz w:val="24"/>
          <w:szCs w:val="24"/>
        </w:rPr>
        <w:t xml:space="preserve"> Defendant.  His evidence was that the purchase price of the property would remain unchanged at the old price of Z$15 000 000</w:t>
      </w:r>
      <w:r w:rsidR="00A45C14">
        <w:rPr>
          <w:rFonts w:ascii="Times New Roman" w:hAnsi="Times New Roman" w:cs="Times New Roman"/>
          <w:sz w:val="24"/>
          <w:szCs w:val="24"/>
        </w:rPr>
        <w:t>,</w:t>
      </w:r>
      <w:r w:rsidRPr="00650B72">
        <w:rPr>
          <w:rFonts w:ascii="Times New Roman" w:hAnsi="Times New Roman" w:cs="Times New Roman"/>
          <w:sz w:val="24"/>
          <w:szCs w:val="24"/>
        </w:rPr>
        <w:t>00 (fifteen million Zimbabwe dollars) but</w:t>
      </w:r>
      <w:r w:rsidR="002A3345" w:rsidRPr="00650B72">
        <w:rPr>
          <w:rFonts w:ascii="Times New Roman" w:hAnsi="Times New Roman" w:cs="Times New Roman"/>
          <w:sz w:val="24"/>
          <w:szCs w:val="24"/>
        </w:rPr>
        <w:t xml:space="preserve"> that the terms of payment would have to take into account the deposit initially made and</w:t>
      </w:r>
      <w:r w:rsidR="00454180">
        <w:rPr>
          <w:rFonts w:ascii="Times New Roman" w:hAnsi="Times New Roman" w:cs="Times New Roman"/>
          <w:sz w:val="24"/>
          <w:szCs w:val="24"/>
        </w:rPr>
        <w:t xml:space="preserve"> the subsequent</w:t>
      </w:r>
      <w:r w:rsidR="002A3345" w:rsidRPr="00650B72">
        <w:rPr>
          <w:rFonts w:ascii="Times New Roman" w:hAnsi="Times New Roman" w:cs="Times New Roman"/>
          <w:sz w:val="24"/>
          <w:szCs w:val="24"/>
        </w:rPr>
        <w:t xml:space="preserve"> various payments paid by the Plaintiff towards th</w:t>
      </w:r>
      <w:r w:rsidR="00A45C14">
        <w:rPr>
          <w:rFonts w:ascii="Times New Roman" w:hAnsi="Times New Roman" w:cs="Times New Roman"/>
          <w:sz w:val="24"/>
          <w:szCs w:val="24"/>
        </w:rPr>
        <w:t>e</w:t>
      </w:r>
      <w:r w:rsidR="002A3345" w:rsidRPr="00650B72">
        <w:rPr>
          <w:rFonts w:ascii="Times New Roman" w:hAnsi="Times New Roman" w:cs="Times New Roman"/>
          <w:sz w:val="24"/>
          <w:szCs w:val="24"/>
        </w:rPr>
        <w:t xml:space="preserve"> purchase of the property.</w:t>
      </w:r>
    </w:p>
    <w:p w:rsidR="002A3345" w:rsidRPr="00650B72" w:rsidRDefault="002A3345" w:rsidP="001E03F0">
      <w:pPr>
        <w:spacing w:line="360" w:lineRule="auto"/>
        <w:ind w:firstLine="720"/>
        <w:jc w:val="both"/>
        <w:rPr>
          <w:rFonts w:ascii="Times New Roman" w:hAnsi="Times New Roman" w:cs="Times New Roman"/>
          <w:sz w:val="24"/>
          <w:szCs w:val="24"/>
        </w:rPr>
      </w:pPr>
      <w:r w:rsidRPr="00650B72">
        <w:rPr>
          <w:rFonts w:ascii="Times New Roman" w:hAnsi="Times New Roman" w:cs="Times New Roman"/>
          <w:sz w:val="24"/>
          <w:szCs w:val="24"/>
        </w:rPr>
        <w:t xml:space="preserve">It was also the witness’ testimony that the interest on the bond to be registered on the property would be pegged at 125 %.  It was also agreed that the new agreement should contain a clause to allow the purchaser to discharge its liability much earlier </w:t>
      </w:r>
      <w:r w:rsidR="00C23A94" w:rsidRPr="00650B72">
        <w:rPr>
          <w:rFonts w:ascii="Times New Roman" w:hAnsi="Times New Roman" w:cs="Times New Roman"/>
          <w:sz w:val="24"/>
          <w:szCs w:val="24"/>
        </w:rPr>
        <w:t xml:space="preserve">if </w:t>
      </w:r>
      <w:r w:rsidR="00454180">
        <w:rPr>
          <w:rFonts w:ascii="Times New Roman" w:hAnsi="Times New Roman" w:cs="Times New Roman"/>
          <w:sz w:val="24"/>
          <w:szCs w:val="24"/>
        </w:rPr>
        <w:t xml:space="preserve">it </w:t>
      </w:r>
      <w:r w:rsidRPr="00650B72">
        <w:rPr>
          <w:rFonts w:ascii="Times New Roman" w:hAnsi="Times New Roman" w:cs="Times New Roman"/>
          <w:sz w:val="24"/>
          <w:szCs w:val="24"/>
        </w:rPr>
        <w:t>secured the money.  In view of these mutually agreed changes the Plaintiff’s legal practitioner</w:t>
      </w:r>
      <w:r w:rsidR="00505BAE">
        <w:rPr>
          <w:rFonts w:ascii="Times New Roman" w:hAnsi="Times New Roman" w:cs="Times New Roman"/>
          <w:sz w:val="24"/>
          <w:szCs w:val="24"/>
        </w:rPr>
        <w:t xml:space="preserve">s Messrs T.K Hove and Partners </w:t>
      </w:r>
      <w:r w:rsidRPr="00650B72">
        <w:rPr>
          <w:rFonts w:ascii="Times New Roman" w:hAnsi="Times New Roman" w:cs="Times New Roman"/>
          <w:sz w:val="24"/>
          <w:szCs w:val="24"/>
        </w:rPr>
        <w:t>were tasked to draw up a new agreement of sale which would be presented to the purchaser for signing on the following day, 5 September 2006.</w:t>
      </w:r>
    </w:p>
    <w:p w:rsidR="002A3345" w:rsidRPr="00650B72" w:rsidRDefault="00112E53" w:rsidP="001E03F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05BAE">
        <w:rPr>
          <w:rFonts w:ascii="Times New Roman" w:hAnsi="Times New Roman" w:cs="Times New Roman"/>
          <w:sz w:val="24"/>
          <w:szCs w:val="24"/>
        </w:rPr>
        <w:t xml:space="preserve"> </w:t>
      </w:r>
      <w:r w:rsidR="00505BAE">
        <w:rPr>
          <w:rFonts w:ascii="Times New Roman" w:hAnsi="Times New Roman" w:cs="Times New Roman"/>
          <w:sz w:val="24"/>
          <w:szCs w:val="24"/>
        </w:rPr>
        <w:tab/>
      </w:r>
      <w:r w:rsidR="002A3345" w:rsidRPr="00650B72">
        <w:rPr>
          <w:rFonts w:ascii="Times New Roman" w:hAnsi="Times New Roman" w:cs="Times New Roman"/>
          <w:sz w:val="24"/>
          <w:szCs w:val="24"/>
        </w:rPr>
        <w:t>Th</w:t>
      </w:r>
      <w:r w:rsidR="00CC63B1" w:rsidRPr="00650B72">
        <w:rPr>
          <w:rFonts w:ascii="Times New Roman" w:hAnsi="Times New Roman" w:cs="Times New Roman"/>
          <w:sz w:val="24"/>
          <w:szCs w:val="24"/>
        </w:rPr>
        <w:t>e witness went further to state that there was a terrible delay by the 1</w:t>
      </w:r>
      <w:r w:rsidR="00CC63B1" w:rsidRPr="00650B72">
        <w:rPr>
          <w:rFonts w:ascii="Times New Roman" w:hAnsi="Times New Roman" w:cs="Times New Roman"/>
          <w:sz w:val="24"/>
          <w:szCs w:val="24"/>
          <w:vertAlign w:val="superscript"/>
        </w:rPr>
        <w:t>st</w:t>
      </w:r>
      <w:r w:rsidR="00CC63B1" w:rsidRPr="00650B72">
        <w:rPr>
          <w:rFonts w:ascii="Times New Roman" w:hAnsi="Times New Roman" w:cs="Times New Roman"/>
          <w:sz w:val="24"/>
          <w:szCs w:val="24"/>
        </w:rPr>
        <w:t xml:space="preserve"> Defendant’s legal practitioners in drawing up the new agreement and that it was only on 17 October 2006 that the new agreement was availed to the Plaintiff.  The witness testified that despite this delay he maintained communication with the 1</w:t>
      </w:r>
      <w:r w:rsidR="00CC63B1" w:rsidRPr="00650B72">
        <w:rPr>
          <w:rFonts w:ascii="Times New Roman" w:hAnsi="Times New Roman" w:cs="Times New Roman"/>
          <w:sz w:val="24"/>
          <w:szCs w:val="24"/>
          <w:vertAlign w:val="superscript"/>
        </w:rPr>
        <w:t>st</w:t>
      </w:r>
      <w:r w:rsidR="00CC63B1" w:rsidRPr="00650B72">
        <w:rPr>
          <w:rFonts w:ascii="Times New Roman" w:hAnsi="Times New Roman" w:cs="Times New Roman"/>
          <w:sz w:val="24"/>
          <w:szCs w:val="24"/>
        </w:rPr>
        <w:t xml:space="preserve"> Defendant’s legal practitioner, Mr Hove and the 1</w:t>
      </w:r>
      <w:r w:rsidR="00CC63B1" w:rsidRPr="00650B72">
        <w:rPr>
          <w:rFonts w:ascii="Times New Roman" w:hAnsi="Times New Roman" w:cs="Times New Roman"/>
          <w:sz w:val="24"/>
          <w:szCs w:val="24"/>
          <w:vertAlign w:val="superscript"/>
        </w:rPr>
        <w:t>st</w:t>
      </w:r>
      <w:r w:rsidR="00CC63B1" w:rsidRPr="00650B72">
        <w:rPr>
          <w:rFonts w:ascii="Times New Roman" w:hAnsi="Times New Roman" w:cs="Times New Roman"/>
          <w:sz w:val="24"/>
          <w:szCs w:val="24"/>
        </w:rPr>
        <w:t xml:space="preserve"> Defendant’s representative, Mr John Thom</w:t>
      </w:r>
      <w:r w:rsidR="00A45C14">
        <w:rPr>
          <w:rFonts w:ascii="Times New Roman" w:hAnsi="Times New Roman" w:cs="Times New Roman"/>
          <w:sz w:val="24"/>
          <w:szCs w:val="24"/>
        </w:rPr>
        <w:t>p</w:t>
      </w:r>
      <w:r w:rsidR="00CC63B1" w:rsidRPr="00650B72">
        <w:rPr>
          <w:rFonts w:ascii="Times New Roman" w:hAnsi="Times New Roman" w:cs="Times New Roman"/>
          <w:sz w:val="24"/>
          <w:szCs w:val="24"/>
        </w:rPr>
        <w:t xml:space="preserve">son </w:t>
      </w:r>
      <w:proofErr w:type="spellStart"/>
      <w:r w:rsidR="00CC63B1" w:rsidRPr="00650B72">
        <w:rPr>
          <w:rFonts w:ascii="Times New Roman" w:hAnsi="Times New Roman" w:cs="Times New Roman"/>
          <w:sz w:val="24"/>
          <w:szCs w:val="24"/>
        </w:rPr>
        <w:t>Mungwari</w:t>
      </w:r>
      <w:proofErr w:type="spellEnd"/>
      <w:r w:rsidR="00CC63B1" w:rsidRPr="00650B72">
        <w:rPr>
          <w:rFonts w:ascii="Times New Roman" w:hAnsi="Times New Roman" w:cs="Times New Roman"/>
          <w:sz w:val="24"/>
          <w:szCs w:val="24"/>
        </w:rPr>
        <w:t>, both of whom advised him to keep on paying, which he gladly did.</w:t>
      </w:r>
    </w:p>
    <w:p w:rsidR="00CC63B1" w:rsidRPr="00650B72" w:rsidRDefault="00A45C14" w:rsidP="001E03F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12E53">
        <w:rPr>
          <w:rFonts w:ascii="Times New Roman" w:hAnsi="Times New Roman" w:cs="Times New Roman"/>
          <w:sz w:val="24"/>
          <w:szCs w:val="24"/>
        </w:rPr>
        <w:t xml:space="preserve">  </w:t>
      </w:r>
      <w:r w:rsidR="00505BAE">
        <w:rPr>
          <w:rFonts w:ascii="Times New Roman" w:hAnsi="Times New Roman" w:cs="Times New Roman"/>
          <w:sz w:val="24"/>
          <w:szCs w:val="24"/>
        </w:rPr>
        <w:tab/>
      </w:r>
      <w:r w:rsidR="00CC63B1" w:rsidRPr="00650B72">
        <w:rPr>
          <w:rFonts w:ascii="Times New Roman" w:hAnsi="Times New Roman" w:cs="Times New Roman"/>
          <w:sz w:val="24"/>
          <w:szCs w:val="24"/>
        </w:rPr>
        <w:t>It was the Plaintiff’s further evidence that when the agreement was eventually availed to it a substantial amount of money had been paid towards the acquisition of the property as evidenced by exhibits 2, 4, 5, 6 and 7 tendered in these proceedings.  It was his uncontroverted evidence that the bulk of the payments were made directly to the 1</w:t>
      </w:r>
      <w:r w:rsidR="00CC63B1" w:rsidRPr="00650B72">
        <w:rPr>
          <w:rFonts w:ascii="Times New Roman" w:hAnsi="Times New Roman" w:cs="Times New Roman"/>
          <w:sz w:val="24"/>
          <w:szCs w:val="24"/>
          <w:vertAlign w:val="superscript"/>
        </w:rPr>
        <w:t>st</w:t>
      </w:r>
      <w:r w:rsidR="00CC63B1" w:rsidRPr="00650B72">
        <w:rPr>
          <w:rFonts w:ascii="Times New Roman" w:hAnsi="Times New Roman" w:cs="Times New Roman"/>
          <w:sz w:val="24"/>
          <w:szCs w:val="24"/>
        </w:rPr>
        <w:t xml:space="preserve"> Defendant’s company.  The exhibits tendered confirm these payments.</w:t>
      </w:r>
    </w:p>
    <w:p w:rsidR="00941B5D" w:rsidRDefault="00307121" w:rsidP="001E03F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05BAE">
        <w:rPr>
          <w:rFonts w:ascii="Times New Roman" w:hAnsi="Times New Roman" w:cs="Times New Roman"/>
          <w:sz w:val="24"/>
          <w:szCs w:val="24"/>
        </w:rPr>
        <w:tab/>
      </w:r>
      <w:r w:rsidR="00BB324F">
        <w:rPr>
          <w:rFonts w:ascii="Times New Roman" w:hAnsi="Times New Roman" w:cs="Times New Roman"/>
          <w:sz w:val="24"/>
          <w:szCs w:val="24"/>
        </w:rPr>
        <w:t>The witness stated that when the varied agreement was presented to the Plaintiff for signing he noted a number of discrepancies and quickly engaged Mr T.K.</w:t>
      </w:r>
      <w:r w:rsidR="001D6267">
        <w:rPr>
          <w:rFonts w:ascii="Times New Roman" w:hAnsi="Times New Roman" w:cs="Times New Roman"/>
          <w:sz w:val="24"/>
          <w:szCs w:val="24"/>
        </w:rPr>
        <w:t xml:space="preserve"> </w:t>
      </w:r>
      <w:r w:rsidR="00BB324F">
        <w:rPr>
          <w:rFonts w:ascii="Times New Roman" w:hAnsi="Times New Roman" w:cs="Times New Roman"/>
          <w:sz w:val="24"/>
          <w:szCs w:val="24"/>
        </w:rPr>
        <w:t>Hove, the 1</w:t>
      </w:r>
      <w:r w:rsidR="00BB324F" w:rsidRPr="00BB324F">
        <w:rPr>
          <w:rFonts w:ascii="Times New Roman" w:hAnsi="Times New Roman" w:cs="Times New Roman"/>
          <w:sz w:val="24"/>
          <w:szCs w:val="24"/>
          <w:vertAlign w:val="superscript"/>
        </w:rPr>
        <w:t>st</w:t>
      </w:r>
      <w:r w:rsidR="00BB324F">
        <w:rPr>
          <w:rFonts w:ascii="Times New Roman" w:hAnsi="Times New Roman" w:cs="Times New Roman"/>
          <w:sz w:val="24"/>
          <w:szCs w:val="24"/>
        </w:rPr>
        <w:t xml:space="preserve"> Defendant’s legal practitioner who advised him to pay the remaining outstanding balance of </w:t>
      </w:r>
      <w:r w:rsidR="00BB324F">
        <w:rPr>
          <w:rFonts w:ascii="Times New Roman" w:hAnsi="Times New Roman" w:cs="Times New Roman"/>
          <w:sz w:val="24"/>
          <w:szCs w:val="24"/>
        </w:rPr>
        <w:lastRenderedPageBreak/>
        <w:t>three billion Zimbabwe dollars directly to the 1</w:t>
      </w:r>
      <w:r w:rsidR="00BB324F" w:rsidRPr="00BB324F">
        <w:rPr>
          <w:rFonts w:ascii="Times New Roman" w:hAnsi="Times New Roman" w:cs="Times New Roman"/>
          <w:sz w:val="24"/>
          <w:szCs w:val="24"/>
          <w:vertAlign w:val="superscript"/>
        </w:rPr>
        <w:t>st</w:t>
      </w:r>
      <w:r w:rsidR="00BB324F">
        <w:rPr>
          <w:rFonts w:ascii="Times New Roman" w:hAnsi="Times New Roman" w:cs="Times New Roman"/>
          <w:sz w:val="24"/>
          <w:szCs w:val="24"/>
        </w:rPr>
        <w:t xml:space="preserve"> Defendant’s company which he again did.  Exhibit 9 confirms such payments.</w:t>
      </w:r>
    </w:p>
    <w:p w:rsidR="00941B5D" w:rsidRPr="00650B72" w:rsidRDefault="00941B5D" w:rsidP="001E03F0">
      <w:pPr>
        <w:spacing w:line="360" w:lineRule="auto"/>
        <w:ind w:firstLine="720"/>
        <w:jc w:val="both"/>
        <w:rPr>
          <w:rFonts w:ascii="Times New Roman" w:hAnsi="Times New Roman" w:cs="Times New Roman"/>
          <w:sz w:val="24"/>
          <w:szCs w:val="24"/>
        </w:rPr>
      </w:pPr>
      <w:r w:rsidRPr="00650B72">
        <w:rPr>
          <w:rFonts w:ascii="Times New Roman" w:hAnsi="Times New Roman" w:cs="Times New Roman"/>
          <w:sz w:val="24"/>
          <w:szCs w:val="24"/>
        </w:rPr>
        <w:t xml:space="preserve">It was the witness’s testimony </w:t>
      </w:r>
      <w:r w:rsidR="0078080E" w:rsidRPr="00650B72">
        <w:rPr>
          <w:rFonts w:ascii="Times New Roman" w:hAnsi="Times New Roman" w:cs="Times New Roman"/>
          <w:sz w:val="24"/>
          <w:szCs w:val="24"/>
        </w:rPr>
        <w:t xml:space="preserve">that on 17 November 2006 he discussed the question of interest with </w:t>
      </w:r>
      <w:r w:rsidR="000B3BEE" w:rsidRPr="00650B72">
        <w:rPr>
          <w:rFonts w:ascii="Times New Roman" w:hAnsi="Times New Roman" w:cs="Times New Roman"/>
          <w:sz w:val="24"/>
          <w:szCs w:val="24"/>
        </w:rPr>
        <w:t>1</w:t>
      </w:r>
      <w:r w:rsidR="0078080E" w:rsidRPr="00650B72">
        <w:rPr>
          <w:rFonts w:ascii="Times New Roman" w:hAnsi="Times New Roman" w:cs="Times New Roman"/>
          <w:sz w:val="24"/>
          <w:szCs w:val="24"/>
        </w:rPr>
        <w:t>st Defenda</w:t>
      </w:r>
      <w:r w:rsidR="002009BB" w:rsidRPr="00650B72">
        <w:rPr>
          <w:rFonts w:ascii="Times New Roman" w:hAnsi="Times New Roman" w:cs="Times New Roman"/>
          <w:sz w:val="24"/>
          <w:szCs w:val="24"/>
        </w:rPr>
        <w:t>n</w:t>
      </w:r>
      <w:r w:rsidR="0078080E" w:rsidRPr="00650B72">
        <w:rPr>
          <w:rFonts w:ascii="Times New Roman" w:hAnsi="Times New Roman" w:cs="Times New Roman"/>
          <w:sz w:val="24"/>
          <w:szCs w:val="24"/>
        </w:rPr>
        <w:t>t’s legal practitioner who advised him to go back and do the computation of interest</w:t>
      </w:r>
      <w:r w:rsidR="002009BB" w:rsidRPr="00650B72">
        <w:rPr>
          <w:rFonts w:ascii="Times New Roman" w:hAnsi="Times New Roman" w:cs="Times New Roman"/>
          <w:sz w:val="24"/>
          <w:szCs w:val="24"/>
        </w:rPr>
        <w:t xml:space="preserve"> and pay the amount to pave way for the transfer of the property in question which he did.  Exhibit 10 confirms the discussion in question and also the payment of a sum of Z$650 000 as interest and how it was computed.</w:t>
      </w:r>
    </w:p>
    <w:p w:rsidR="002009BB" w:rsidRPr="00650B72" w:rsidRDefault="00112E53" w:rsidP="001E03F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D6267">
        <w:rPr>
          <w:rFonts w:ascii="Times New Roman" w:hAnsi="Times New Roman" w:cs="Times New Roman"/>
          <w:sz w:val="24"/>
          <w:szCs w:val="24"/>
        </w:rPr>
        <w:t xml:space="preserve"> </w:t>
      </w:r>
      <w:r w:rsidR="001D6267">
        <w:rPr>
          <w:rFonts w:ascii="Times New Roman" w:hAnsi="Times New Roman" w:cs="Times New Roman"/>
          <w:sz w:val="24"/>
          <w:szCs w:val="24"/>
        </w:rPr>
        <w:tab/>
      </w:r>
      <w:r w:rsidR="002009BB" w:rsidRPr="00650B72">
        <w:rPr>
          <w:rFonts w:ascii="Times New Roman" w:hAnsi="Times New Roman" w:cs="Times New Roman"/>
          <w:sz w:val="24"/>
          <w:szCs w:val="24"/>
        </w:rPr>
        <w:t>According to the witness, this last payment was followed by a pro forma invoice of transfer fees from the 1</w:t>
      </w:r>
      <w:r w:rsidR="002009BB" w:rsidRPr="00650B72">
        <w:rPr>
          <w:rFonts w:ascii="Times New Roman" w:hAnsi="Times New Roman" w:cs="Times New Roman"/>
          <w:sz w:val="24"/>
          <w:szCs w:val="24"/>
          <w:vertAlign w:val="superscript"/>
        </w:rPr>
        <w:t>st</w:t>
      </w:r>
      <w:r w:rsidR="002009BB" w:rsidRPr="00650B72">
        <w:rPr>
          <w:rFonts w:ascii="Times New Roman" w:hAnsi="Times New Roman" w:cs="Times New Roman"/>
          <w:sz w:val="24"/>
          <w:szCs w:val="24"/>
        </w:rPr>
        <w:t xml:space="preserve"> Defendant’s legal practitioners which put the transfer fees for the purchased property at Z$1 210 002,00 (</w:t>
      </w:r>
      <w:proofErr w:type="spellStart"/>
      <w:r w:rsidR="002009BB" w:rsidRPr="00650B72">
        <w:rPr>
          <w:rFonts w:ascii="Times New Roman" w:hAnsi="Times New Roman" w:cs="Times New Roman"/>
          <w:sz w:val="24"/>
          <w:szCs w:val="24"/>
        </w:rPr>
        <w:t>revalued</w:t>
      </w:r>
      <w:proofErr w:type="spellEnd"/>
      <w:r w:rsidR="002009BB" w:rsidRPr="00650B72">
        <w:rPr>
          <w:rFonts w:ascii="Times New Roman" w:hAnsi="Times New Roman" w:cs="Times New Roman"/>
          <w:sz w:val="24"/>
          <w:szCs w:val="24"/>
        </w:rPr>
        <w:t>) which amount the Plaintiff paid into the trust amount of the lawyers as advised by 1</w:t>
      </w:r>
      <w:r w:rsidR="002009BB" w:rsidRPr="00650B72">
        <w:rPr>
          <w:rFonts w:ascii="Times New Roman" w:hAnsi="Times New Roman" w:cs="Times New Roman"/>
          <w:sz w:val="24"/>
          <w:szCs w:val="24"/>
          <w:vertAlign w:val="superscript"/>
        </w:rPr>
        <w:t>st</w:t>
      </w:r>
      <w:r w:rsidR="002009BB" w:rsidRPr="00650B72">
        <w:rPr>
          <w:rFonts w:ascii="Times New Roman" w:hAnsi="Times New Roman" w:cs="Times New Roman"/>
          <w:sz w:val="24"/>
          <w:szCs w:val="24"/>
        </w:rPr>
        <w:t xml:space="preserve"> Defendant’s legal practitioners.</w:t>
      </w:r>
    </w:p>
    <w:p w:rsidR="00631C0F" w:rsidRDefault="00112E53" w:rsidP="001E03F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D6267">
        <w:rPr>
          <w:rFonts w:ascii="Times New Roman" w:hAnsi="Times New Roman" w:cs="Times New Roman"/>
          <w:sz w:val="24"/>
          <w:szCs w:val="24"/>
        </w:rPr>
        <w:t xml:space="preserve"> </w:t>
      </w:r>
      <w:r w:rsidR="001D6267">
        <w:rPr>
          <w:rFonts w:ascii="Times New Roman" w:hAnsi="Times New Roman" w:cs="Times New Roman"/>
          <w:sz w:val="24"/>
          <w:szCs w:val="24"/>
        </w:rPr>
        <w:tab/>
      </w:r>
      <w:r w:rsidR="002009BB" w:rsidRPr="00650B72">
        <w:rPr>
          <w:rFonts w:ascii="Times New Roman" w:hAnsi="Times New Roman" w:cs="Times New Roman"/>
          <w:sz w:val="24"/>
          <w:szCs w:val="24"/>
        </w:rPr>
        <w:t>The witness said that when his company demanded transfer of the property the case took a dramatic turn when he was advised that the 1</w:t>
      </w:r>
      <w:r w:rsidR="002009BB" w:rsidRPr="00650B72">
        <w:rPr>
          <w:rFonts w:ascii="Times New Roman" w:hAnsi="Times New Roman" w:cs="Times New Roman"/>
          <w:sz w:val="24"/>
          <w:szCs w:val="24"/>
          <w:vertAlign w:val="superscript"/>
        </w:rPr>
        <w:t>st</w:t>
      </w:r>
      <w:r w:rsidR="002009BB" w:rsidRPr="00650B72">
        <w:rPr>
          <w:rFonts w:ascii="Times New Roman" w:hAnsi="Times New Roman" w:cs="Times New Roman"/>
          <w:sz w:val="24"/>
          <w:szCs w:val="24"/>
        </w:rPr>
        <w:t xml:space="preserve"> Defendant was now claiming interest on the whole purchase price at a rate of 600%</w:t>
      </w:r>
      <w:r w:rsidR="00C458E1">
        <w:rPr>
          <w:rFonts w:ascii="Times New Roman" w:hAnsi="Times New Roman" w:cs="Times New Roman"/>
          <w:sz w:val="24"/>
          <w:szCs w:val="24"/>
        </w:rPr>
        <w:t xml:space="preserve"> per annum</w:t>
      </w:r>
      <w:r w:rsidR="002009BB" w:rsidRPr="00650B72">
        <w:rPr>
          <w:rFonts w:ascii="Times New Roman" w:hAnsi="Times New Roman" w:cs="Times New Roman"/>
          <w:sz w:val="24"/>
          <w:szCs w:val="24"/>
        </w:rPr>
        <w:t xml:space="preserve"> compounded interest, the argument being that the 1</w:t>
      </w:r>
      <w:r w:rsidR="002009BB" w:rsidRPr="00650B72">
        <w:rPr>
          <w:rFonts w:ascii="Times New Roman" w:hAnsi="Times New Roman" w:cs="Times New Roman"/>
          <w:sz w:val="24"/>
          <w:szCs w:val="24"/>
          <w:vertAlign w:val="superscript"/>
        </w:rPr>
        <w:t>st</w:t>
      </w:r>
      <w:r w:rsidR="002009BB" w:rsidRPr="00650B72">
        <w:rPr>
          <w:rFonts w:ascii="Times New Roman" w:hAnsi="Times New Roman" w:cs="Times New Roman"/>
          <w:sz w:val="24"/>
          <w:szCs w:val="24"/>
        </w:rPr>
        <w:t xml:space="preserve"> Defendant had borrowed money from its own bankers, NMB Bank, and sought to pass on the cost of borrowing that money to the Plaintiff.  The Plaintiff naturally objected to this approach as it signified a complete departure from the mutual discussion of 4 September 2006.</w:t>
      </w:r>
      <w:r w:rsidR="00C23A94" w:rsidRPr="00650B72">
        <w:rPr>
          <w:rFonts w:ascii="Times New Roman" w:hAnsi="Times New Roman" w:cs="Times New Roman"/>
          <w:sz w:val="24"/>
          <w:szCs w:val="24"/>
        </w:rPr>
        <w:t xml:space="preserve">   Under cross-examination the Plaintiff’s representative stuck to his story and maintained that as far as his company was concerned it had fulfilled the terms of the agreement and reasonably awaited transfer of the purchased property.</w:t>
      </w:r>
    </w:p>
    <w:p w:rsidR="00631C0F" w:rsidRDefault="00C23A94" w:rsidP="001E03F0">
      <w:pPr>
        <w:spacing w:line="360" w:lineRule="auto"/>
        <w:ind w:firstLine="720"/>
        <w:jc w:val="both"/>
        <w:rPr>
          <w:rFonts w:ascii="Times New Roman" w:hAnsi="Times New Roman" w:cs="Times New Roman"/>
          <w:sz w:val="24"/>
          <w:szCs w:val="24"/>
        </w:rPr>
      </w:pPr>
      <w:r w:rsidRPr="00650B72">
        <w:rPr>
          <w:rFonts w:ascii="Times New Roman" w:hAnsi="Times New Roman" w:cs="Times New Roman"/>
          <w:sz w:val="24"/>
          <w:szCs w:val="24"/>
        </w:rPr>
        <w:t xml:space="preserve">The witness explained that there was no need to sign the second agreement because it had come </w:t>
      </w:r>
      <w:r w:rsidR="00CC3C1F">
        <w:rPr>
          <w:rFonts w:ascii="Times New Roman" w:hAnsi="Times New Roman" w:cs="Times New Roman"/>
          <w:sz w:val="24"/>
          <w:szCs w:val="24"/>
        </w:rPr>
        <w:t>i</w:t>
      </w:r>
      <w:r w:rsidRPr="00650B72">
        <w:rPr>
          <w:rFonts w:ascii="Times New Roman" w:hAnsi="Times New Roman" w:cs="Times New Roman"/>
          <w:sz w:val="24"/>
          <w:szCs w:val="24"/>
        </w:rPr>
        <w:t xml:space="preserve">nto the picture late and had been superceed by various payments made by the Plaintiff </w:t>
      </w:r>
      <w:r w:rsidR="005E39E9" w:rsidRPr="00650B72">
        <w:rPr>
          <w:rFonts w:ascii="Times New Roman" w:hAnsi="Times New Roman" w:cs="Times New Roman"/>
          <w:sz w:val="24"/>
          <w:szCs w:val="24"/>
        </w:rPr>
        <w:t>and accepted by both the 1</w:t>
      </w:r>
      <w:r w:rsidR="005E39E9" w:rsidRPr="00650B72">
        <w:rPr>
          <w:rFonts w:ascii="Times New Roman" w:hAnsi="Times New Roman" w:cs="Times New Roman"/>
          <w:sz w:val="24"/>
          <w:szCs w:val="24"/>
          <w:vertAlign w:val="superscript"/>
        </w:rPr>
        <w:t>st</w:t>
      </w:r>
      <w:r w:rsidR="005E39E9" w:rsidRPr="00650B72">
        <w:rPr>
          <w:rFonts w:ascii="Times New Roman" w:hAnsi="Times New Roman" w:cs="Times New Roman"/>
          <w:sz w:val="24"/>
          <w:szCs w:val="24"/>
        </w:rPr>
        <w:t xml:space="preserve"> Defendant and his legal practitioners.</w:t>
      </w:r>
    </w:p>
    <w:p w:rsidR="00631C0F" w:rsidRDefault="005E39E9" w:rsidP="001E03F0">
      <w:pPr>
        <w:spacing w:line="360" w:lineRule="auto"/>
        <w:ind w:firstLine="720"/>
        <w:jc w:val="both"/>
        <w:rPr>
          <w:rFonts w:ascii="Times New Roman" w:hAnsi="Times New Roman" w:cs="Times New Roman"/>
          <w:sz w:val="24"/>
          <w:szCs w:val="24"/>
        </w:rPr>
      </w:pPr>
      <w:r w:rsidRPr="00650B72">
        <w:rPr>
          <w:rFonts w:ascii="Times New Roman" w:hAnsi="Times New Roman" w:cs="Times New Roman"/>
          <w:sz w:val="24"/>
          <w:szCs w:val="24"/>
        </w:rPr>
        <w:t>To counter the evidence of the Plaintiff was the evidence of Mr John Thomson Mungwari the Managing Director of 1</w:t>
      </w:r>
      <w:r w:rsidRPr="00650B72">
        <w:rPr>
          <w:rFonts w:ascii="Times New Roman" w:hAnsi="Times New Roman" w:cs="Times New Roman"/>
          <w:sz w:val="24"/>
          <w:szCs w:val="24"/>
          <w:vertAlign w:val="superscript"/>
        </w:rPr>
        <w:t>st</w:t>
      </w:r>
      <w:r w:rsidRPr="00650B72">
        <w:rPr>
          <w:rFonts w:ascii="Times New Roman" w:hAnsi="Times New Roman" w:cs="Times New Roman"/>
          <w:sz w:val="24"/>
          <w:szCs w:val="24"/>
        </w:rPr>
        <w:t xml:space="preserve"> Defendant.</w:t>
      </w:r>
    </w:p>
    <w:p w:rsidR="00112E53" w:rsidRPr="00631C0F" w:rsidRDefault="005E39E9" w:rsidP="001E03F0">
      <w:pPr>
        <w:spacing w:line="360" w:lineRule="auto"/>
        <w:ind w:firstLine="720"/>
        <w:jc w:val="both"/>
        <w:rPr>
          <w:rFonts w:ascii="Times New Roman" w:hAnsi="Times New Roman" w:cs="Times New Roman"/>
          <w:sz w:val="24"/>
          <w:szCs w:val="24"/>
        </w:rPr>
      </w:pPr>
      <w:r w:rsidRPr="00307121">
        <w:rPr>
          <w:rFonts w:ascii="Times New Roman" w:hAnsi="Times New Roman" w:cs="Times New Roman"/>
          <w:sz w:val="24"/>
          <w:szCs w:val="24"/>
        </w:rPr>
        <w:t>The witness agreed that the original agreement of sale was cancelled because of non</w:t>
      </w:r>
      <w:r w:rsidRPr="00650B72">
        <w:t>-</w:t>
      </w:r>
      <w:r w:rsidR="00112E53">
        <w:t xml:space="preserve">    </w:t>
      </w:r>
    </w:p>
    <w:p w:rsidR="00631C0F" w:rsidRDefault="00112E53" w:rsidP="001E03F0">
      <w:pPr>
        <w:spacing w:line="360" w:lineRule="auto"/>
        <w:jc w:val="both"/>
        <w:rPr>
          <w:rFonts w:ascii="Times New Roman" w:hAnsi="Times New Roman" w:cs="Times New Roman"/>
          <w:sz w:val="24"/>
          <w:szCs w:val="24"/>
        </w:rPr>
      </w:pPr>
      <w:r>
        <w:t xml:space="preserve">   </w:t>
      </w:r>
      <w:proofErr w:type="gramStart"/>
      <w:r w:rsidR="005E39E9" w:rsidRPr="00307121">
        <w:rPr>
          <w:rFonts w:ascii="Times New Roman" w:hAnsi="Times New Roman" w:cs="Times New Roman"/>
          <w:sz w:val="24"/>
          <w:szCs w:val="24"/>
        </w:rPr>
        <w:t>pe</w:t>
      </w:r>
      <w:r w:rsidR="00307121">
        <w:rPr>
          <w:rFonts w:ascii="Times New Roman" w:hAnsi="Times New Roman" w:cs="Times New Roman"/>
          <w:sz w:val="24"/>
          <w:szCs w:val="24"/>
        </w:rPr>
        <w:t>r</w:t>
      </w:r>
      <w:r w:rsidR="005E39E9" w:rsidRPr="00307121">
        <w:rPr>
          <w:rFonts w:ascii="Times New Roman" w:hAnsi="Times New Roman" w:cs="Times New Roman"/>
          <w:sz w:val="24"/>
          <w:szCs w:val="24"/>
        </w:rPr>
        <w:t>fo</w:t>
      </w:r>
      <w:r w:rsidR="00307121">
        <w:rPr>
          <w:rFonts w:ascii="Times New Roman" w:hAnsi="Times New Roman" w:cs="Times New Roman"/>
          <w:sz w:val="24"/>
          <w:szCs w:val="24"/>
        </w:rPr>
        <w:t>r</w:t>
      </w:r>
      <w:r w:rsidR="005E39E9" w:rsidRPr="00307121">
        <w:rPr>
          <w:rFonts w:ascii="Times New Roman" w:hAnsi="Times New Roman" w:cs="Times New Roman"/>
          <w:sz w:val="24"/>
          <w:szCs w:val="24"/>
        </w:rPr>
        <w:t>mance</w:t>
      </w:r>
      <w:proofErr w:type="gramEnd"/>
      <w:r w:rsidR="005E39E9" w:rsidRPr="00307121">
        <w:rPr>
          <w:rFonts w:ascii="Times New Roman" w:hAnsi="Times New Roman" w:cs="Times New Roman"/>
          <w:sz w:val="24"/>
          <w:szCs w:val="24"/>
        </w:rPr>
        <w:t xml:space="preserve"> on the party of the Plaintiff.</w:t>
      </w:r>
    </w:p>
    <w:p w:rsidR="005E39E9" w:rsidRPr="00650B72" w:rsidRDefault="005E39E9" w:rsidP="001E03F0">
      <w:pPr>
        <w:spacing w:line="360" w:lineRule="auto"/>
        <w:ind w:firstLine="720"/>
        <w:jc w:val="both"/>
        <w:rPr>
          <w:rFonts w:ascii="Times New Roman" w:hAnsi="Times New Roman" w:cs="Times New Roman"/>
          <w:sz w:val="24"/>
          <w:szCs w:val="24"/>
        </w:rPr>
      </w:pPr>
      <w:r w:rsidRPr="00650B72">
        <w:rPr>
          <w:rFonts w:ascii="Times New Roman" w:hAnsi="Times New Roman" w:cs="Times New Roman"/>
          <w:sz w:val="24"/>
          <w:szCs w:val="24"/>
        </w:rPr>
        <w:t xml:space="preserve">He said he reluctantly </w:t>
      </w:r>
      <w:proofErr w:type="spellStart"/>
      <w:r w:rsidRPr="00650B72">
        <w:rPr>
          <w:rFonts w:ascii="Times New Roman" w:hAnsi="Times New Roman" w:cs="Times New Roman"/>
          <w:sz w:val="24"/>
          <w:szCs w:val="24"/>
        </w:rPr>
        <w:t>ac</w:t>
      </w:r>
      <w:r w:rsidR="00884797">
        <w:rPr>
          <w:rFonts w:ascii="Times New Roman" w:hAnsi="Times New Roman" w:cs="Times New Roman"/>
          <w:sz w:val="24"/>
          <w:szCs w:val="24"/>
        </w:rPr>
        <w:t>ce</w:t>
      </w:r>
      <w:r w:rsidRPr="00650B72">
        <w:rPr>
          <w:rFonts w:ascii="Times New Roman" w:hAnsi="Times New Roman" w:cs="Times New Roman"/>
          <w:sz w:val="24"/>
          <w:szCs w:val="24"/>
        </w:rPr>
        <w:t>ed</w:t>
      </w:r>
      <w:r w:rsidR="00884797">
        <w:rPr>
          <w:rFonts w:ascii="Times New Roman" w:hAnsi="Times New Roman" w:cs="Times New Roman"/>
          <w:sz w:val="24"/>
          <w:szCs w:val="24"/>
        </w:rPr>
        <w:t>ed</w:t>
      </w:r>
      <w:proofErr w:type="spellEnd"/>
      <w:r w:rsidRPr="00650B72">
        <w:rPr>
          <w:rFonts w:ascii="Times New Roman" w:hAnsi="Times New Roman" w:cs="Times New Roman"/>
          <w:sz w:val="24"/>
          <w:szCs w:val="24"/>
        </w:rPr>
        <w:t xml:space="preserve"> to the second agreement which he said was again cancelled due to non-performance by the Plaintiff.</w:t>
      </w:r>
    </w:p>
    <w:p w:rsidR="005E39E9" w:rsidRPr="00650B72" w:rsidRDefault="005E39E9" w:rsidP="001E03F0">
      <w:pPr>
        <w:spacing w:line="360" w:lineRule="auto"/>
        <w:ind w:firstLine="720"/>
        <w:jc w:val="both"/>
        <w:rPr>
          <w:rFonts w:ascii="Times New Roman" w:hAnsi="Times New Roman" w:cs="Times New Roman"/>
          <w:sz w:val="24"/>
          <w:szCs w:val="24"/>
        </w:rPr>
      </w:pPr>
      <w:r w:rsidRPr="00650B72">
        <w:rPr>
          <w:rFonts w:ascii="Times New Roman" w:hAnsi="Times New Roman" w:cs="Times New Roman"/>
          <w:sz w:val="24"/>
          <w:szCs w:val="24"/>
        </w:rPr>
        <w:lastRenderedPageBreak/>
        <w:t>When his attention was drawn to exhibit</w:t>
      </w:r>
      <w:r w:rsidR="00884797">
        <w:rPr>
          <w:rFonts w:ascii="Times New Roman" w:hAnsi="Times New Roman" w:cs="Times New Roman"/>
          <w:sz w:val="24"/>
          <w:szCs w:val="24"/>
        </w:rPr>
        <w:t>s</w:t>
      </w:r>
      <w:r w:rsidRPr="00650B72">
        <w:rPr>
          <w:rFonts w:ascii="Times New Roman" w:hAnsi="Times New Roman" w:cs="Times New Roman"/>
          <w:sz w:val="24"/>
          <w:szCs w:val="24"/>
        </w:rPr>
        <w:t xml:space="preserve"> 6, 7 and 9 which confirm that various payments were made to his company by the Plaintiff he retorted as follows:</w:t>
      </w:r>
    </w:p>
    <w:p w:rsidR="005E39E9" w:rsidRPr="00650B72" w:rsidRDefault="005E39E9" w:rsidP="001E03F0">
      <w:pPr>
        <w:spacing w:line="360" w:lineRule="auto"/>
        <w:ind w:left="720"/>
        <w:jc w:val="both"/>
        <w:rPr>
          <w:rFonts w:ascii="Times New Roman" w:hAnsi="Times New Roman" w:cs="Times New Roman"/>
          <w:sz w:val="24"/>
          <w:szCs w:val="24"/>
        </w:rPr>
      </w:pPr>
      <w:r w:rsidRPr="00650B72">
        <w:rPr>
          <w:rFonts w:ascii="Times New Roman" w:hAnsi="Times New Roman" w:cs="Times New Roman"/>
          <w:sz w:val="24"/>
          <w:szCs w:val="24"/>
        </w:rPr>
        <w:t xml:space="preserve">“The payments were </w:t>
      </w:r>
      <w:r w:rsidR="006379F0" w:rsidRPr="00650B72">
        <w:rPr>
          <w:rFonts w:ascii="Times New Roman" w:hAnsi="Times New Roman" w:cs="Times New Roman"/>
          <w:sz w:val="24"/>
          <w:szCs w:val="24"/>
        </w:rPr>
        <w:t>made to the reception.   I am sure they received them and receipted them in line with our system.  They would have been banked.  I do not work in the accounts department sometimes it takes a long time for me to know a payment has been made.  I travel outside the country quite often.  My place is a busy place.  There will be cheques coming in for rentals, bus hire or truck hire.  These cheques would have gone to the a</w:t>
      </w:r>
      <w:r w:rsidR="00640D78">
        <w:rPr>
          <w:rFonts w:ascii="Times New Roman" w:hAnsi="Times New Roman" w:cs="Times New Roman"/>
          <w:sz w:val="24"/>
          <w:szCs w:val="24"/>
        </w:rPr>
        <w:t>ccounts</w:t>
      </w:r>
      <w:r w:rsidR="006379F0" w:rsidRPr="00650B72">
        <w:rPr>
          <w:rFonts w:ascii="Times New Roman" w:hAnsi="Times New Roman" w:cs="Times New Roman"/>
          <w:sz w:val="24"/>
          <w:szCs w:val="24"/>
        </w:rPr>
        <w:t xml:space="preserve"> department without my knowledge.”</w:t>
      </w:r>
    </w:p>
    <w:p w:rsidR="006379F0" w:rsidRPr="00650B72" w:rsidRDefault="006379F0" w:rsidP="001E03F0">
      <w:pPr>
        <w:spacing w:line="360" w:lineRule="auto"/>
        <w:ind w:firstLine="720"/>
        <w:jc w:val="both"/>
        <w:rPr>
          <w:rFonts w:ascii="Times New Roman" w:hAnsi="Times New Roman" w:cs="Times New Roman"/>
          <w:sz w:val="24"/>
          <w:szCs w:val="24"/>
        </w:rPr>
      </w:pPr>
      <w:r w:rsidRPr="00650B72">
        <w:rPr>
          <w:rFonts w:ascii="Times New Roman" w:hAnsi="Times New Roman" w:cs="Times New Roman"/>
          <w:sz w:val="24"/>
          <w:szCs w:val="24"/>
        </w:rPr>
        <w:t>He went on to suggest that he expected the Plaintiff to have arranged for a mortgage cheque as opposed to private cheques from the Plaintiff’s company.</w:t>
      </w:r>
    </w:p>
    <w:p w:rsidR="00631C0F" w:rsidRDefault="006379F0" w:rsidP="001E03F0">
      <w:pPr>
        <w:spacing w:line="360" w:lineRule="auto"/>
        <w:ind w:firstLine="720"/>
        <w:jc w:val="both"/>
        <w:rPr>
          <w:rFonts w:ascii="Times New Roman" w:hAnsi="Times New Roman" w:cs="Times New Roman"/>
          <w:sz w:val="24"/>
          <w:szCs w:val="24"/>
        </w:rPr>
      </w:pPr>
      <w:r w:rsidRPr="00650B72">
        <w:rPr>
          <w:rFonts w:ascii="Times New Roman" w:hAnsi="Times New Roman" w:cs="Times New Roman"/>
          <w:sz w:val="24"/>
          <w:szCs w:val="24"/>
        </w:rPr>
        <w:t>The witness confirmed the meeting of the parties to the con</w:t>
      </w:r>
      <w:r w:rsidR="0031007B" w:rsidRPr="00650B72">
        <w:rPr>
          <w:rFonts w:ascii="Times New Roman" w:hAnsi="Times New Roman" w:cs="Times New Roman"/>
          <w:sz w:val="24"/>
          <w:szCs w:val="24"/>
        </w:rPr>
        <w:t xml:space="preserve">tract on 4 September 2006 and the fact that interest was to be pegged at 125% per annum, and that this interest was to be paid immediately.  The witness further stated that after 4 September 2006, to try and salvage the sale there was a suggestion that if the Plaintiff was prepared to pay interest at 600%, the second agreement would be resuscitated and that NMB Bank Limited was tasked to draw up an interest schedule on the purchase price of Z$15 000 000 000.  He </w:t>
      </w:r>
      <w:r w:rsidR="00884797">
        <w:rPr>
          <w:rFonts w:ascii="Times New Roman" w:hAnsi="Times New Roman" w:cs="Times New Roman"/>
          <w:sz w:val="24"/>
          <w:szCs w:val="24"/>
        </w:rPr>
        <w:t>said</w:t>
      </w:r>
      <w:r w:rsidR="0031007B" w:rsidRPr="00650B72">
        <w:rPr>
          <w:rFonts w:ascii="Times New Roman" w:hAnsi="Times New Roman" w:cs="Times New Roman"/>
          <w:sz w:val="24"/>
          <w:szCs w:val="24"/>
        </w:rPr>
        <w:t xml:space="preserve"> the Plaintiff did not agree to this and this signalled the end of the agreement.  The witness sought to have the new Agreement of 4 September 2006 cancelled as prayed for in the counter claim. </w:t>
      </w:r>
    </w:p>
    <w:p w:rsidR="00CB6950" w:rsidRDefault="0031007B" w:rsidP="001E03F0">
      <w:pPr>
        <w:spacing w:line="360" w:lineRule="auto"/>
        <w:ind w:firstLine="720"/>
        <w:jc w:val="both"/>
        <w:rPr>
          <w:rFonts w:ascii="Times New Roman" w:hAnsi="Times New Roman" w:cs="Times New Roman"/>
          <w:sz w:val="24"/>
          <w:szCs w:val="24"/>
        </w:rPr>
      </w:pPr>
      <w:r w:rsidRPr="00650B72">
        <w:rPr>
          <w:rFonts w:ascii="Times New Roman" w:hAnsi="Times New Roman" w:cs="Times New Roman"/>
          <w:sz w:val="24"/>
          <w:szCs w:val="24"/>
        </w:rPr>
        <w:t>The witness went on to say that the staggered payments by the Plaintiff meant that the 1</w:t>
      </w:r>
      <w:r w:rsidRPr="00650B72">
        <w:rPr>
          <w:rFonts w:ascii="Times New Roman" w:hAnsi="Times New Roman" w:cs="Times New Roman"/>
          <w:sz w:val="24"/>
          <w:szCs w:val="24"/>
          <w:vertAlign w:val="superscript"/>
        </w:rPr>
        <w:t>st</w:t>
      </w:r>
      <w:r w:rsidRPr="00650B72">
        <w:rPr>
          <w:rFonts w:ascii="Times New Roman" w:hAnsi="Times New Roman" w:cs="Times New Roman"/>
          <w:sz w:val="24"/>
          <w:szCs w:val="24"/>
        </w:rPr>
        <w:t xml:space="preserve"> Defendant never got the value for money from the property and that the company lost the </w:t>
      </w:r>
    </w:p>
    <w:p w:rsidR="0031007B" w:rsidRPr="00650B72" w:rsidRDefault="0031007B" w:rsidP="001E03F0">
      <w:pPr>
        <w:spacing w:line="360" w:lineRule="auto"/>
        <w:jc w:val="both"/>
        <w:rPr>
          <w:rFonts w:ascii="Times New Roman" w:hAnsi="Times New Roman" w:cs="Times New Roman"/>
          <w:sz w:val="24"/>
          <w:szCs w:val="24"/>
        </w:rPr>
      </w:pPr>
      <w:proofErr w:type="gramStart"/>
      <w:r w:rsidRPr="00650B72">
        <w:rPr>
          <w:rFonts w:ascii="Times New Roman" w:hAnsi="Times New Roman" w:cs="Times New Roman"/>
          <w:sz w:val="24"/>
          <w:szCs w:val="24"/>
        </w:rPr>
        <w:t>machine</w:t>
      </w:r>
      <w:proofErr w:type="gramEnd"/>
      <w:r w:rsidRPr="00650B72">
        <w:rPr>
          <w:rFonts w:ascii="Times New Roman" w:hAnsi="Times New Roman" w:cs="Times New Roman"/>
          <w:sz w:val="24"/>
          <w:szCs w:val="24"/>
        </w:rPr>
        <w:t xml:space="preserve"> it intended to </w:t>
      </w:r>
      <w:r w:rsidR="006B3F70">
        <w:rPr>
          <w:rFonts w:ascii="Times New Roman" w:hAnsi="Times New Roman" w:cs="Times New Roman"/>
          <w:sz w:val="24"/>
          <w:szCs w:val="24"/>
        </w:rPr>
        <w:t>buy because of hyper</w:t>
      </w:r>
      <w:r w:rsidR="000B3BEE" w:rsidRPr="00650B72">
        <w:rPr>
          <w:rFonts w:ascii="Times New Roman" w:hAnsi="Times New Roman" w:cs="Times New Roman"/>
          <w:sz w:val="24"/>
          <w:szCs w:val="24"/>
        </w:rPr>
        <w:t>-inflation, which  gripped the country at the time.</w:t>
      </w:r>
    </w:p>
    <w:p w:rsidR="000B3BEE" w:rsidRPr="00650B72" w:rsidRDefault="000B3BEE" w:rsidP="001E03F0">
      <w:pPr>
        <w:spacing w:line="360" w:lineRule="auto"/>
        <w:ind w:firstLine="720"/>
        <w:jc w:val="both"/>
        <w:rPr>
          <w:rFonts w:ascii="Times New Roman" w:hAnsi="Times New Roman" w:cs="Times New Roman"/>
          <w:sz w:val="24"/>
          <w:szCs w:val="24"/>
        </w:rPr>
      </w:pPr>
      <w:r w:rsidRPr="00650B72">
        <w:rPr>
          <w:rFonts w:ascii="Times New Roman" w:hAnsi="Times New Roman" w:cs="Times New Roman"/>
          <w:sz w:val="24"/>
          <w:szCs w:val="24"/>
        </w:rPr>
        <w:t xml:space="preserve">Through his testimony and contrary to its counter claim, the witness proposed that the </w:t>
      </w:r>
      <w:r w:rsidR="002D0782">
        <w:rPr>
          <w:rFonts w:ascii="Times New Roman" w:hAnsi="Times New Roman" w:cs="Times New Roman"/>
          <w:sz w:val="24"/>
          <w:szCs w:val="24"/>
        </w:rPr>
        <w:t>payments made</w:t>
      </w:r>
      <w:r w:rsidRPr="00650B72">
        <w:rPr>
          <w:rFonts w:ascii="Times New Roman" w:hAnsi="Times New Roman" w:cs="Times New Roman"/>
          <w:sz w:val="24"/>
          <w:szCs w:val="24"/>
        </w:rPr>
        <w:t xml:space="preserve"> be returned to the Plaintiff and that his company was prepared to negotiate a new agreement of sale.</w:t>
      </w:r>
    </w:p>
    <w:p w:rsidR="000B3BEE" w:rsidRPr="00650B72" w:rsidRDefault="000B3BEE" w:rsidP="001E03F0">
      <w:pPr>
        <w:spacing w:line="360" w:lineRule="auto"/>
        <w:ind w:firstLine="720"/>
        <w:jc w:val="both"/>
        <w:rPr>
          <w:rFonts w:ascii="Times New Roman" w:hAnsi="Times New Roman" w:cs="Times New Roman"/>
          <w:sz w:val="24"/>
          <w:szCs w:val="24"/>
        </w:rPr>
      </w:pPr>
      <w:r w:rsidRPr="00650B72">
        <w:rPr>
          <w:rFonts w:ascii="Times New Roman" w:hAnsi="Times New Roman" w:cs="Times New Roman"/>
          <w:sz w:val="24"/>
          <w:szCs w:val="24"/>
        </w:rPr>
        <w:t xml:space="preserve">Under cross-examination the witness acknowledged that on 4 September 2006 and as part of the negotiations leading to the drafting of a new agreement he personally was paid a cheque of Z$2 000 000 000 by the Plaintiff’s representative and that the purchase price was to remain at Z$15 000 000 000, and further that any payments </w:t>
      </w:r>
      <w:r w:rsidR="006B3F70">
        <w:rPr>
          <w:rFonts w:ascii="Times New Roman" w:hAnsi="Times New Roman" w:cs="Times New Roman"/>
          <w:sz w:val="24"/>
          <w:szCs w:val="24"/>
        </w:rPr>
        <w:t xml:space="preserve">were to be made </w:t>
      </w:r>
      <w:r w:rsidR="00A272D6" w:rsidRPr="00650B72">
        <w:rPr>
          <w:rFonts w:ascii="Times New Roman" w:hAnsi="Times New Roman" w:cs="Times New Roman"/>
          <w:sz w:val="24"/>
          <w:szCs w:val="24"/>
        </w:rPr>
        <w:t xml:space="preserve">in terms of the new agreement.  The witness further confirmed that his counsel’s letter of 2 February </w:t>
      </w:r>
      <w:r w:rsidR="00A272D6" w:rsidRPr="00650B72">
        <w:rPr>
          <w:rFonts w:ascii="Times New Roman" w:hAnsi="Times New Roman" w:cs="Times New Roman"/>
          <w:sz w:val="24"/>
          <w:szCs w:val="24"/>
        </w:rPr>
        <w:lastRenderedPageBreak/>
        <w:t>2007 (page 35 of Plaintiff’s index) suggests interest was supposed to be paid as agreed on 4 September 2006.  Compare this with the 1</w:t>
      </w:r>
      <w:r w:rsidR="00A272D6" w:rsidRPr="00650B72">
        <w:rPr>
          <w:rFonts w:ascii="Times New Roman" w:hAnsi="Times New Roman" w:cs="Times New Roman"/>
          <w:sz w:val="24"/>
          <w:szCs w:val="24"/>
          <w:vertAlign w:val="superscript"/>
        </w:rPr>
        <w:t>st</w:t>
      </w:r>
      <w:r w:rsidR="00A272D6" w:rsidRPr="00650B72">
        <w:rPr>
          <w:rFonts w:ascii="Times New Roman" w:hAnsi="Times New Roman" w:cs="Times New Roman"/>
          <w:sz w:val="24"/>
          <w:szCs w:val="24"/>
        </w:rPr>
        <w:t xml:space="preserve"> Defendant’s subsequent attempt to change interest from 125% per annum with 600% per annum.</w:t>
      </w:r>
    </w:p>
    <w:p w:rsidR="00C450E2" w:rsidRDefault="00A272D6" w:rsidP="00C27AFF">
      <w:pPr>
        <w:jc w:val="both"/>
        <w:rPr>
          <w:rFonts w:ascii="Times New Roman" w:hAnsi="Times New Roman" w:cs="Times New Roman"/>
          <w:b/>
          <w:sz w:val="24"/>
          <w:szCs w:val="24"/>
          <w:u w:val="single"/>
        </w:rPr>
      </w:pPr>
      <w:r w:rsidRPr="00650B72">
        <w:rPr>
          <w:rFonts w:ascii="Times New Roman" w:hAnsi="Times New Roman" w:cs="Times New Roman"/>
          <w:b/>
          <w:sz w:val="24"/>
          <w:szCs w:val="24"/>
          <w:u w:val="single"/>
        </w:rPr>
        <w:t>ASSESSMENT OF THE EVIDENCE</w:t>
      </w:r>
    </w:p>
    <w:p w:rsidR="00A272D6" w:rsidRPr="00C450E2" w:rsidRDefault="00A272D6" w:rsidP="006B3F70">
      <w:pPr>
        <w:spacing w:line="360" w:lineRule="auto"/>
        <w:ind w:firstLine="720"/>
        <w:jc w:val="both"/>
        <w:rPr>
          <w:rFonts w:ascii="Times New Roman" w:hAnsi="Times New Roman" w:cs="Times New Roman"/>
          <w:b/>
          <w:sz w:val="24"/>
          <w:szCs w:val="24"/>
          <w:u w:val="single"/>
        </w:rPr>
      </w:pPr>
      <w:r w:rsidRPr="00650B72">
        <w:rPr>
          <w:rFonts w:ascii="Times New Roman" w:hAnsi="Times New Roman" w:cs="Times New Roman"/>
          <w:sz w:val="24"/>
          <w:szCs w:val="24"/>
        </w:rPr>
        <w:t>The story told by the Plaintiff’s sole witness struck me as a credible one because of the following reasons:</w:t>
      </w:r>
    </w:p>
    <w:p w:rsidR="00A272D6" w:rsidRPr="00650B72" w:rsidRDefault="00112E53" w:rsidP="006B3F7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07121">
        <w:rPr>
          <w:rFonts w:ascii="Times New Roman" w:hAnsi="Times New Roman" w:cs="Times New Roman"/>
          <w:sz w:val="24"/>
          <w:szCs w:val="24"/>
        </w:rPr>
        <w:t xml:space="preserve">  </w:t>
      </w:r>
      <w:r w:rsidR="00C450E2">
        <w:rPr>
          <w:rFonts w:ascii="Times New Roman" w:hAnsi="Times New Roman" w:cs="Times New Roman"/>
          <w:sz w:val="24"/>
          <w:szCs w:val="24"/>
        </w:rPr>
        <w:tab/>
      </w:r>
      <w:r w:rsidR="00A272D6" w:rsidRPr="00650B72">
        <w:rPr>
          <w:rFonts w:ascii="Times New Roman" w:hAnsi="Times New Roman" w:cs="Times New Roman"/>
          <w:sz w:val="24"/>
          <w:szCs w:val="24"/>
        </w:rPr>
        <w:t>Firstly, every payment that the plaintiff claimed to have paid was supported by documentary proof and confirmed by the 1</w:t>
      </w:r>
      <w:r w:rsidR="00A272D6" w:rsidRPr="00650B72">
        <w:rPr>
          <w:rFonts w:ascii="Times New Roman" w:hAnsi="Times New Roman" w:cs="Times New Roman"/>
          <w:sz w:val="24"/>
          <w:szCs w:val="24"/>
          <w:vertAlign w:val="superscript"/>
        </w:rPr>
        <w:t>st</w:t>
      </w:r>
      <w:r w:rsidR="00A272D6" w:rsidRPr="00650B72">
        <w:rPr>
          <w:rFonts w:ascii="Times New Roman" w:hAnsi="Times New Roman" w:cs="Times New Roman"/>
          <w:sz w:val="24"/>
          <w:szCs w:val="24"/>
        </w:rPr>
        <w:t xml:space="preserve"> Defendant’s representative.</w:t>
      </w:r>
    </w:p>
    <w:p w:rsidR="00A272D6" w:rsidRPr="00650B72" w:rsidRDefault="00112E53" w:rsidP="006B3F7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07121">
        <w:rPr>
          <w:rFonts w:ascii="Times New Roman" w:hAnsi="Times New Roman" w:cs="Times New Roman"/>
          <w:sz w:val="24"/>
          <w:szCs w:val="24"/>
        </w:rPr>
        <w:t xml:space="preserve">  </w:t>
      </w:r>
      <w:r w:rsidR="00C450E2">
        <w:rPr>
          <w:rFonts w:ascii="Times New Roman" w:hAnsi="Times New Roman" w:cs="Times New Roman"/>
          <w:sz w:val="24"/>
          <w:szCs w:val="24"/>
        </w:rPr>
        <w:tab/>
      </w:r>
      <w:r w:rsidR="00A272D6" w:rsidRPr="00650B72">
        <w:rPr>
          <w:rFonts w:ascii="Times New Roman" w:hAnsi="Times New Roman" w:cs="Times New Roman"/>
          <w:sz w:val="24"/>
          <w:szCs w:val="24"/>
        </w:rPr>
        <w:t xml:space="preserve">Secondly, the witness was candid enough to advise the court that he declined to sign the second agreement basically because of two reasons, </w:t>
      </w:r>
      <w:proofErr w:type="spellStart"/>
      <w:r w:rsidR="00A272D6" w:rsidRPr="00650B72">
        <w:rPr>
          <w:rFonts w:ascii="Times New Roman" w:hAnsi="Times New Roman" w:cs="Times New Roman"/>
          <w:sz w:val="24"/>
          <w:szCs w:val="24"/>
        </w:rPr>
        <w:t>viz</w:t>
      </w:r>
      <w:proofErr w:type="spellEnd"/>
      <w:r w:rsidR="00A272D6" w:rsidRPr="00650B72">
        <w:rPr>
          <w:rFonts w:ascii="Times New Roman" w:hAnsi="Times New Roman" w:cs="Times New Roman"/>
          <w:sz w:val="24"/>
          <w:szCs w:val="24"/>
        </w:rPr>
        <w:t>, the delay in</w:t>
      </w:r>
      <w:r w:rsidR="0038314B" w:rsidRPr="00650B72">
        <w:rPr>
          <w:rFonts w:ascii="Times New Roman" w:hAnsi="Times New Roman" w:cs="Times New Roman"/>
          <w:sz w:val="24"/>
          <w:szCs w:val="24"/>
        </w:rPr>
        <w:t xml:space="preserve"> </w:t>
      </w:r>
      <w:r w:rsidR="00A272D6" w:rsidRPr="00650B72">
        <w:rPr>
          <w:rFonts w:ascii="Times New Roman" w:hAnsi="Times New Roman" w:cs="Times New Roman"/>
          <w:sz w:val="24"/>
          <w:szCs w:val="24"/>
        </w:rPr>
        <w:t xml:space="preserve">dispatching that agreement which meant that the agreement </w:t>
      </w:r>
      <w:r w:rsidR="0038314B" w:rsidRPr="00650B72">
        <w:rPr>
          <w:rFonts w:ascii="Times New Roman" w:hAnsi="Times New Roman" w:cs="Times New Roman"/>
          <w:sz w:val="24"/>
          <w:szCs w:val="24"/>
        </w:rPr>
        <w:t xml:space="preserve">per se had been </w:t>
      </w:r>
      <w:proofErr w:type="spellStart"/>
      <w:r w:rsidR="0038314B" w:rsidRPr="00650B72">
        <w:rPr>
          <w:rFonts w:ascii="Times New Roman" w:hAnsi="Times New Roman" w:cs="Times New Roman"/>
          <w:sz w:val="24"/>
          <w:szCs w:val="24"/>
        </w:rPr>
        <w:t>superceeded</w:t>
      </w:r>
      <w:proofErr w:type="spellEnd"/>
      <w:r w:rsidR="0038314B" w:rsidRPr="00650B72">
        <w:rPr>
          <w:rFonts w:ascii="Times New Roman" w:hAnsi="Times New Roman" w:cs="Times New Roman"/>
          <w:sz w:val="24"/>
          <w:szCs w:val="24"/>
        </w:rPr>
        <w:t xml:space="preserve"> by other developments since the bulk of the purchase price had already been paid.  This delay was entirely caused by 1</w:t>
      </w:r>
      <w:r w:rsidR="0038314B" w:rsidRPr="00650B72">
        <w:rPr>
          <w:rFonts w:ascii="Times New Roman" w:hAnsi="Times New Roman" w:cs="Times New Roman"/>
          <w:sz w:val="24"/>
          <w:szCs w:val="24"/>
          <w:vertAlign w:val="superscript"/>
        </w:rPr>
        <w:t>st</w:t>
      </w:r>
      <w:r w:rsidR="0038314B" w:rsidRPr="00650B72">
        <w:rPr>
          <w:rFonts w:ascii="Times New Roman" w:hAnsi="Times New Roman" w:cs="Times New Roman"/>
          <w:sz w:val="24"/>
          <w:szCs w:val="24"/>
        </w:rPr>
        <w:t xml:space="preserve"> Defendant’s legal practitioners who instead of sending the agreement on 5 </w:t>
      </w:r>
      <w:proofErr w:type="gramStart"/>
      <w:r w:rsidR="0038314B" w:rsidRPr="00650B72">
        <w:rPr>
          <w:rFonts w:ascii="Times New Roman" w:hAnsi="Times New Roman" w:cs="Times New Roman"/>
          <w:sz w:val="24"/>
          <w:szCs w:val="24"/>
        </w:rPr>
        <w:t>September  2006</w:t>
      </w:r>
      <w:proofErr w:type="gramEnd"/>
      <w:r w:rsidR="0038314B" w:rsidRPr="00650B72">
        <w:rPr>
          <w:rFonts w:ascii="Times New Roman" w:hAnsi="Times New Roman" w:cs="Times New Roman"/>
          <w:sz w:val="24"/>
          <w:szCs w:val="24"/>
        </w:rPr>
        <w:t>, waited until 17 October 2006.</w:t>
      </w:r>
    </w:p>
    <w:p w:rsidR="0038314B" w:rsidRPr="00650B72" w:rsidRDefault="00640D78" w:rsidP="006B3F7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Thir</w:t>
      </w:r>
      <w:r w:rsidR="0038314B" w:rsidRPr="00650B72">
        <w:rPr>
          <w:rFonts w:ascii="Times New Roman" w:hAnsi="Times New Roman" w:cs="Times New Roman"/>
          <w:sz w:val="24"/>
          <w:szCs w:val="24"/>
        </w:rPr>
        <w:t>dly, the agreement contained minor changes which were a departure from what the parties had agreed on at the meeting of 4</w:t>
      </w:r>
      <w:r w:rsidR="006B3F70">
        <w:rPr>
          <w:rFonts w:ascii="Times New Roman" w:hAnsi="Times New Roman" w:cs="Times New Roman"/>
          <w:sz w:val="24"/>
          <w:szCs w:val="24"/>
          <w:vertAlign w:val="superscript"/>
        </w:rPr>
        <w:t xml:space="preserve"> </w:t>
      </w:r>
      <w:r w:rsidR="0038314B" w:rsidRPr="00650B72">
        <w:rPr>
          <w:rFonts w:ascii="Times New Roman" w:hAnsi="Times New Roman" w:cs="Times New Roman"/>
          <w:sz w:val="24"/>
          <w:szCs w:val="24"/>
        </w:rPr>
        <w:t>September 2006.  These issues needed to be a</w:t>
      </w:r>
      <w:r w:rsidR="002D0782">
        <w:rPr>
          <w:rFonts w:ascii="Times New Roman" w:hAnsi="Times New Roman" w:cs="Times New Roman"/>
          <w:sz w:val="24"/>
          <w:szCs w:val="24"/>
        </w:rPr>
        <w:t>ddressed</w:t>
      </w:r>
      <w:r w:rsidR="0038314B" w:rsidRPr="00650B72">
        <w:rPr>
          <w:rFonts w:ascii="Times New Roman" w:hAnsi="Times New Roman" w:cs="Times New Roman"/>
          <w:sz w:val="24"/>
          <w:szCs w:val="24"/>
        </w:rPr>
        <w:t xml:space="preserve"> but in essence the parties were already in agreement, otherwise the 1</w:t>
      </w:r>
      <w:r w:rsidR="0038314B" w:rsidRPr="00650B72">
        <w:rPr>
          <w:rFonts w:ascii="Times New Roman" w:hAnsi="Times New Roman" w:cs="Times New Roman"/>
          <w:sz w:val="24"/>
          <w:szCs w:val="24"/>
          <w:vertAlign w:val="superscript"/>
        </w:rPr>
        <w:t>st</w:t>
      </w:r>
      <w:r w:rsidR="0038314B" w:rsidRPr="00650B72">
        <w:rPr>
          <w:rFonts w:ascii="Times New Roman" w:hAnsi="Times New Roman" w:cs="Times New Roman"/>
          <w:sz w:val="24"/>
          <w:szCs w:val="24"/>
        </w:rPr>
        <w:t xml:space="preserve"> Defendant’s</w:t>
      </w:r>
      <w:r w:rsidR="00C450E2">
        <w:rPr>
          <w:rFonts w:ascii="Times New Roman" w:hAnsi="Times New Roman" w:cs="Times New Roman"/>
          <w:sz w:val="24"/>
          <w:szCs w:val="24"/>
        </w:rPr>
        <w:t xml:space="preserve"> </w:t>
      </w:r>
      <w:r w:rsidR="0038314B" w:rsidRPr="00650B72">
        <w:rPr>
          <w:rFonts w:ascii="Times New Roman" w:hAnsi="Times New Roman" w:cs="Times New Roman"/>
          <w:sz w:val="24"/>
          <w:szCs w:val="24"/>
        </w:rPr>
        <w:t>legal practitioners and the 1</w:t>
      </w:r>
      <w:r w:rsidR="0038314B" w:rsidRPr="00650B72">
        <w:rPr>
          <w:rFonts w:ascii="Times New Roman" w:hAnsi="Times New Roman" w:cs="Times New Roman"/>
          <w:sz w:val="24"/>
          <w:szCs w:val="24"/>
          <w:vertAlign w:val="superscript"/>
        </w:rPr>
        <w:t>st</w:t>
      </w:r>
      <w:r w:rsidR="0038314B" w:rsidRPr="00650B72">
        <w:rPr>
          <w:rFonts w:ascii="Times New Roman" w:hAnsi="Times New Roman" w:cs="Times New Roman"/>
          <w:sz w:val="24"/>
          <w:szCs w:val="24"/>
        </w:rPr>
        <w:t xml:space="preserve"> Defendant would not have continued to receive payments from the Plaintiff’s representative. </w:t>
      </w:r>
    </w:p>
    <w:p w:rsidR="0038314B" w:rsidRPr="00650B72" w:rsidRDefault="0038314B" w:rsidP="006B3F70">
      <w:pPr>
        <w:spacing w:line="360" w:lineRule="auto"/>
        <w:ind w:firstLine="720"/>
        <w:jc w:val="both"/>
        <w:rPr>
          <w:rFonts w:ascii="Times New Roman" w:hAnsi="Times New Roman" w:cs="Times New Roman"/>
          <w:sz w:val="24"/>
          <w:szCs w:val="24"/>
        </w:rPr>
      </w:pPr>
      <w:r w:rsidRPr="00650B72">
        <w:rPr>
          <w:rFonts w:ascii="Times New Roman" w:hAnsi="Times New Roman" w:cs="Times New Roman"/>
          <w:sz w:val="24"/>
          <w:szCs w:val="24"/>
        </w:rPr>
        <w:t xml:space="preserve">The Plaintiff’s representative maintained that when the second agreement was </w:t>
      </w:r>
      <w:proofErr w:type="gramStart"/>
      <w:r w:rsidRPr="00650B72">
        <w:rPr>
          <w:rFonts w:ascii="Times New Roman" w:hAnsi="Times New Roman" w:cs="Times New Roman"/>
          <w:sz w:val="24"/>
          <w:szCs w:val="24"/>
        </w:rPr>
        <w:t>negotiated ,</w:t>
      </w:r>
      <w:proofErr w:type="gramEnd"/>
      <w:r w:rsidRPr="00650B72">
        <w:rPr>
          <w:rFonts w:ascii="Times New Roman" w:hAnsi="Times New Roman" w:cs="Times New Roman"/>
          <w:sz w:val="24"/>
          <w:szCs w:val="24"/>
        </w:rPr>
        <w:t xml:space="preserve"> there was never reference to interest being computed at 600% per annum but at 12</w:t>
      </w:r>
      <w:r w:rsidR="00824255">
        <w:rPr>
          <w:rFonts w:ascii="Times New Roman" w:hAnsi="Times New Roman" w:cs="Times New Roman"/>
          <w:sz w:val="24"/>
          <w:szCs w:val="24"/>
        </w:rPr>
        <w:t>5</w:t>
      </w:r>
      <w:r w:rsidRPr="00650B72">
        <w:rPr>
          <w:rFonts w:ascii="Times New Roman" w:hAnsi="Times New Roman" w:cs="Times New Roman"/>
          <w:sz w:val="24"/>
          <w:szCs w:val="24"/>
        </w:rPr>
        <w:t xml:space="preserve">% per annum.  This position was confirmed by Mr </w:t>
      </w:r>
      <w:proofErr w:type="spellStart"/>
      <w:r w:rsidRPr="00650B72">
        <w:rPr>
          <w:rFonts w:ascii="Times New Roman" w:hAnsi="Times New Roman" w:cs="Times New Roman"/>
          <w:sz w:val="24"/>
          <w:szCs w:val="24"/>
        </w:rPr>
        <w:t>Mungwari</w:t>
      </w:r>
      <w:proofErr w:type="spellEnd"/>
      <w:r w:rsidRPr="00650B72">
        <w:rPr>
          <w:rFonts w:ascii="Times New Roman" w:hAnsi="Times New Roman" w:cs="Times New Roman"/>
          <w:sz w:val="24"/>
          <w:szCs w:val="24"/>
        </w:rPr>
        <w:t xml:space="preserve"> for the 1</w:t>
      </w:r>
      <w:r w:rsidRPr="00650B72">
        <w:rPr>
          <w:rFonts w:ascii="Times New Roman" w:hAnsi="Times New Roman" w:cs="Times New Roman"/>
          <w:sz w:val="24"/>
          <w:szCs w:val="24"/>
          <w:vertAlign w:val="superscript"/>
        </w:rPr>
        <w:t>st</w:t>
      </w:r>
      <w:r w:rsidRPr="00650B72">
        <w:rPr>
          <w:rFonts w:ascii="Times New Roman" w:hAnsi="Times New Roman" w:cs="Times New Roman"/>
          <w:sz w:val="24"/>
          <w:szCs w:val="24"/>
        </w:rPr>
        <w:t xml:space="preserve"> Defendant as well as exhibit 8 which is a copy of the agreement in issue.  When the Plaintiff calculated interest due to the 1</w:t>
      </w:r>
      <w:r w:rsidRPr="00650B72">
        <w:rPr>
          <w:rFonts w:ascii="Times New Roman" w:hAnsi="Times New Roman" w:cs="Times New Roman"/>
          <w:sz w:val="24"/>
          <w:szCs w:val="24"/>
          <w:vertAlign w:val="superscript"/>
        </w:rPr>
        <w:t>st</w:t>
      </w:r>
      <w:r w:rsidRPr="00650B72">
        <w:rPr>
          <w:rFonts w:ascii="Times New Roman" w:hAnsi="Times New Roman" w:cs="Times New Roman"/>
          <w:sz w:val="24"/>
          <w:szCs w:val="24"/>
        </w:rPr>
        <w:t xml:space="preserve"> Defendant, it simply used the agreed rate as per the unsigned agreement which both parties accepted was the basis of the new payment arrangements.</w:t>
      </w:r>
    </w:p>
    <w:p w:rsidR="0038314B" w:rsidRPr="00650B72" w:rsidRDefault="0038314B" w:rsidP="006B3F70">
      <w:pPr>
        <w:spacing w:line="360" w:lineRule="auto"/>
        <w:ind w:firstLine="720"/>
        <w:jc w:val="both"/>
        <w:rPr>
          <w:rFonts w:ascii="Times New Roman" w:hAnsi="Times New Roman" w:cs="Times New Roman"/>
          <w:sz w:val="24"/>
          <w:szCs w:val="24"/>
        </w:rPr>
      </w:pPr>
      <w:r w:rsidRPr="00650B72">
        <w:rPr>
          <w:rFonts w:ascii="Times New Roman" w:hAnsi="Times New Roman" w:cs="Times New Roman"/>
          <w:sz w:val="24"/>
          <w:szCs w:val="24"/>
        </w:rPr>
        <w:t>If anyone doubted the credibility of the story told by the Plaintiff, the invitation by the 1</w:t>
      </w:r>
      <w:r w:rsidRPr="00650B72">
        <w:rPr>
          <w:rFonts w:ascii="Times New Roman" w:hAnsi="Times New Roman" w:cs="Times New Roman"/>
          <w:sz w:val="24"/>
          <w:szCs w:val="24"/>
          <w:vertAlign w:val="superscript"/>
        </w:rPr>
        <w:t>st</w:t>
      </w:r>
      <w:r w:rsidRPr="00650B72">
        <w:rPr>
          <w:rFonts w:ascii="Times New Roman" w:hAnsi="Times New Roman" w:cs="Times New Roman"/>
          <w:sz w:val="24"/>
          <w:szCs w:val="24"/>
        </w:rPr>
        <w:t xml:space="preserve"> Defendant</w:t>
      </w:r>
      <w:r w:rsidR="00A15957" w:rsidRPr="00650B72">
        <w:rPr>
          <w:rFonts w:ascii="Times New Roman" w:hAnsi="Times New Roman" w:cs="Times New Roman"/>
          <w:sz w:val="24"/>
          <w:szCs w:val="24"/>
        </w:rPr>
        <w:t>’s counsel for the Plaintiff to pay transfer fees should put an end to that doubt.  It is my view that, this invitation was confirmation that the Plaintiff had complied with the terms of the contract to the exten</w:t>
      </w:r>
      <w:r w:rsidR="006B3F70">
        <w:rPr>
          <w:rFonts w:ascii="Times New Roman" w:hAnsi="Times New Roman" w:cs="Times New Roman"/>
          <w:sz w:val="24"/>
          <w:szCs w:val="24"/>
        </w:rPr>
        <w:t>t</w:t>
      </w:r>
      <w:r w:rsidR="00A15957" w:rsidRPr="00650B72">
        <w:rPr>
          <w:rFonts w:ascii="Times New Roman" w:hAnsi="Times New Roman" w:cs="Times New Roman"/>
          <w:sz w:val="24"/>
          <w:szCs w:val="24"/>
        </w:rPr>
        <w:t xml:space="preserve"> that only the payment of transfer fees would have triggered </w:t>
      </w:r>
      <w:r w:rsidR="00A15957" w:rsidRPr="00650B72">
        <w:rPr>
          <w:rFonts w:ascii="Times New Roman" w:hAnsi="Times New Roman" w:cs="Times New Roman"/>
          <w:sz w:val="24"/>
          <w:szCs w:val="24"/>
        </w:rPr>
        <w:lastRenderedPageBreak/>
        <w:t>transfer of the property.  The Plaintiff, having paid such fees was entitled to have the property transferred.</w:t>
      </w:r>
    </w:p>
    <w:p w:rsidR="00A15957" w:rsidRPr="00650B72" w:rsidRDefault="00A15957" w:rsidP="006B3F70">
      <w:pPr>
        <w:spacing w:line="360" w:lineRule="auto"/>
        <w:ind w:firstLine="720"/>
        <w:jc w:val="both"/>
        <w:rPr>
          <w:rFonts w:ascii="Times New Roman" w:hAnsi="Times New Roman" w:cs="Times New Roman"/>
          <w:sz w:val="24"/>
          <w:szCs w:val="24"/>
        </w:rPr>
      </w:pPr>
      <w:r w:rsidRPr="00650B72">
        <w:rPr>
          <w:rFonts w:ascii="Times New Roman" w:hAnsi="Times New Roman" w:cs="Times New Roman"/>
          <w:sz w:val="24"/>
          <w:szCs w:val="24"/>
        </w:rPr>
        <w:t xml:space="preserve">The Defendant’s representative did not portray himself in good light in this case.  </w:t>
      </w:r>
    </w:p>
    <w:p w:rsidR="00A15957" w:rsidRPr="00650B72" w:rsidRDefault="00112E53" w:rsidP="006B3F7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07121">
        <w:rPr>
          <w:rFonts w:ascii="Times New Roman" w:hAnsi="Times New Roman" w:cs="Times New Roman"/>
          <w:sz w:val="24"/>
          <w:szCs w:val="24"/>
        </w:rPr>
        <w:t xml:space="preserve">  </w:t>
      </w:r>
      <w:r w:rsidR="004029A3">
        <w:rPr>
          <w:rFonts w:ascii="Times New Roman" w:hAnsi="Times New Roman" w:cs="Times New Roman"/>
          <w:sz w:val="24"/>
          <w:szCs w:val="24"/>
        </w:rPr>
        <w:tab/>
      </w:r>
      <w:r w:rsidR="00A15957" w:rsidRPr="00650B72">
        <w:rPr>
          <w:rFonts w:ascii="Times New Roman" w:hAnsi="Times New Roman" w:cs="Times New Roman"/>
          <w:sz w:val="24"/>
          <w:szCs w:val="24"/>
        </w:rPr>
        <w:t>Firstly, he attempted to deny that there was no agreement between the parties yet documentary evidence clearly show that both himself and his company continued to receive payments from the Plaintiff without objecting to such payments.  The 1</w:t>
      </w:r>
      <w:r w:rsidR="00A15957" w:rsidRPr="00650B72">
        <w:rPr>
          <w:rFonts w:ascii="Times New Roman" w:hAnsi="Times New Roman" w:cs="Times New Roman"/>
          <w:sz w:val="24"/>
          <w:szCs w:val="24"/>
          <w:vertAlign w:val="superscript"/>
        </w:rPr>
        <w:t>st</w:t>
      </w:r>
      <w:r w:rsidR="00A15957" w:rsidRPr="00650B72">
        <w:rPr>
          <w:rFonts w:ascii="Times New Roman" w:hAnsi="Times New Roman" w:cs="Times New Roman"/>
          <w:sz w:val="24"/>
          <w:szCs w:val="24"/>
        </w:rPr>
        <w:t xml:space="preserve"> Defendant’s representative must not be believed when he purports not to have been aware of payments made to his company.</w:t>
      </w:r>
      <w:r w:rsidR="00824255">
        <w:rPr>
          <w:rFonts w:ascii="Times New Roman" w:hAnsi="Times New Roman" w:cs="Times New Roman"/>
          <w:sz w:val="24"/>
          <w:szCs w:val="24"/>
        </w:rPr>
        <w:t xml:space="preserve">  The alleged bureaucracy or lack of transmission to him of information regarding payments made to him by the Plaintiff cannot disadvantage the Plaintiff.</w:t>
      </w:r>
    </w:p>
    <w:p w:rsidR="00A15957" w:rsidRPr="00650B72" w:rsidRDefault="00A15957" w:rsidP="006B3F70">
      <w:pPr>
        <w:spacing w:line="360" w:lineRule="auto"/>
        <w:ind w:firstLine="720"/>
        <w:jc w:val="both"/>
        <w:rPr>
          <w:rFonts w:ascii="Times New Roman" w:hAnsi="Times New Roman" w:cs="Times New Roman"/>
          <w:sz w:val="24"/>
          <w:szCs w:val="24"/>
        </w:rPr>
      </w:pPr>
      <w:r w:rsidRPr="00650B72">
        <w:rPr>
          <w:rFonts w:ascii="Times New Roman" w:hAnsi="Times New Roman" w:cs="Times New Roman"/>
          <w:sz w:val="24"/>
          <w:szCs w:val="24"/>
        </w:rPr>
        <w:t>It is difficult to follow</w:t>
      </w:r>
      <w:r w:rsidR="00A44818" w:rsidRPr="00650B72">
        <w:rPr>
          <w:rFonts w:ascii="Times New Roman" w:hAnsi="Times New Roman" w:cs="Times New Roman"/>
          <w:sz w:val="24"/>
          <w:szCs w:val="24"/>
        </w:rPr>
        <w:t xml:space="preserve"> </w:t>
      </w:r>
      <w:r w:rsidRPr="00650B72">
        <w:rPr>
          <w:rFonts w:ascii="Times New Roman" w:hAnsi="Times New Roman" w:cs="Times New Roman"/>
          <w:sz w:val="24"/>
          <w:szCs w:val="24"/>
        </w:rPr>
        <w:t>what exactly the 1</w:t>
      </w:r>
      <w:r w:rsidRPr="00650B72">
        <w:rPr>
          <w:rFonts w:ascii="Times New Roman" w:hAnsi="Times New Roman" w:cs="Times New Roman"/>
          <w:sz w:val="24"/>
          <w:szCs w:val="24"/>
          <w:vertAlign w:val="superscript"/>
        </w:rPr>
        <w:t>st</w:t>
      </w:r>
      <w:r w:rsidRPr="00650B72">
        <w:rPr>
          <w:rFonts w:ascii="Times New Roman" w:hAnsi="Times New Roman" w:cs="Times New Roman"/>
          <w:sz w:val="24"/>
          <w:szCs w:val="24"/>
        </w:rPr>
        <w:t xml:space="preserve"> Defendant’s position is in this case.  The </w:t>
      </w:r>
      <w:r w:rsidR="00A44818" w:rsidRPr="00650B72">
        <w:rPr>
          <w:rFonts w:ascii="Times New Roman" w:hAnsi="Times New Roman" w:cs="Times New Roman"/>
          <w:sz w:val="24"/>
          <w:szCs w:val="24"/>
        </w:rPr>
        <w:t xml:space="preserve">ambivalence nature of paragraph two of its plea </w:t>
      </w:r>
      <w:r w:rsidR="00640D78">
        <w:rPr>
          <w:rFonts w:ascii="Times New Roman" w:hAnsi="Times New Roman" w:cs="Times New Roman"/>
          <w:sz w:val="24"/>
          <w:szCs w:val="24"/>
        </w:rPr>
        <w:t>casts</w:t>
      </w:r>
      <w:r w:rsidR="00A44818" w:rsidRPr="00650B72">
        <w:rPr>
          <w:rFonts w:ascii="Times New Roman" w:hAnsi="Times New Roman" w:cs="Times New Roman"/>
          <w:sz w:val="24"/>
          <w:szCs w:val="24"/>
        </w:rPr>
        <w:t xml:space="preserve"> </w:t>
      </w:r>
      <w:r w:rsidR="00640D78">
        <w:rPr>
          <w:rFonts w:ascii="Times New Roman" w:hAnsi="Times New Roman" w:cs="Times New Roman"/>
          <w:sz w:val="24"/>
          <w:szCs w:val="24"/>
        </w:rPr>
        <w:t>d</w:t>
      </w:r>
      <w:r w:rsidR="00A44818" w:rsidRPr="00650B72">
        <w:rPr>
          <w:rFonts w:ascii="Times New Roman" w:hAnsi="Times New Roman" w:cs="Times New Roman"/>
          <w:sz w:val="24"/>
          <w:szCs w:val="24"/>
        </w:rPr>
        <w:t xml:space="preserve">oubt on the </w:t>
      </w:r>
      <w:r w:rsidR="00A44818" w:rsidRPr="00640D78">
        <w:rPr>
          <w:rFonts w:ascii="Times New Roman" w:hAnsi="Times New Roman" w:cs="Times New Roman"/>
          <w:i/>
          <w:sz w:val="24"/>
          <w:szCs w:val="24"/>
          <w:u w:val="single"/>
        </w:rPr>
        <w:t>bona</w:t>
      </w:r>
      <w:r w:rsidR="00A44818" w:rsidRPr="00650B72">
        <w:rPr>
          <w:rFonts w:ascii="Times New Roman" w:hAnsi="Times New Roman" w:cs="Times New Roman"/>
          <w:sz w:val="24"/>
          <w:szCs w:val="24"/>
        </w:rPr>
        <w:t xml:space="preserve"> </w:t>
      </w:r>
      <w:r w:rsidR="00A44818" w:rsidRPr="00640D78">
        <w:rPr>
          <w:rFonts w:ascii="Times New Roman" w:hAnsi="Times New Roman" w:cs="Times New Roman"/>
          <w:i/>
          <w:sz w:val="24"/>
          <w:szCs w:val="24"/>
          <w:u w:val="single"/>
        </w:rPr>
        <w:t>fides</w:t>
      </w:r>
      <w:r w:rsidR="00A44818" w:rsidRPr="00650B72">
        <w:rPr>
          <w:rFonts w:ascii="Times New Roman" w:hAnsi="Times New Roman" w:cs="Times New Roman"/>
          <w:sz w:val="24"/>
          <w:szCs w:val="24"/>
        </w:rPr>
        <w:t xml:space="preserve"> of its plea.  In one breadth it makes an averment that there was no agreement and in another it then says if such an agreement existed, it must have been breached by the plaintiff. </w:t>
      </w:r>
    </w:p>
    <w:p w:rsidR="004029A3" w:rsidRDefault="004029A3" w:rsidP="006B3F7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A44818" w:rsidRPr="00650B72">
        <w:rPr>
          <w:rFonts w:ascii="Times New Roman" w:hAnsi="Times New Roman" w:cs="Times New Roman"/>
          <w:sz w:val="24"/>
          <w:szCs w:val="24"/>
        </w:rPr>
        <w:t xml:space="preserve">Mr </w:t>
      </w:r>
      <w:proofErr w:type="spellStart"/>
      <w:r w:rsidR="00A44818" w:rsidRPr="00650B72">
        <w:rPr>
          <w:rFonts w:ascii="Times New Roman" w:hAnsi="Times New Roman" w:cs="Times New Roman"/>
          <w:sz w:val="24"/>
          <w:szCs w:val="24"/>
        </w:rPr>
        <w:t>Mungwari</w:t>
      </w:r>
      <w:proofErr w:type="spellEnd"/>
      <w:r w:rsidR="00A44818" w:rsidRPr="00650B72">
        <w:rPr>
          <w:rFonts w:ascii="Times New Roman" w:hAnsi="Times New Roman" w:cs="Times New Roman"/>
          <w:sz w:val="24"/>
          <w:szCs w:val="24"/>
        </w:rPr>
        <w:t xml:space="preserve"> for the 1</w:t>
      </w:r>
      <w:r w:rsidR="00A44818" w:rsidRPr="00650B72">
        <w:rPr>
          <w:rFonts w:ascii="Times New Roman" w:hAnsi="Times New Roman" w:cs="Times New Roman"/>
          <w:sz w:val="24"/>
          <w:szCs w:val="24"/>
          <w:vertAlign w:val="superscript"/>
        </w:rPr>
        <w:t>st</w:t>
      </w:r>
      <w:r w:rsidR="00A44818" w:rsidRPr="00650B72">
        <w:rPr>
          <w:rFonts w:ascii="Times New Roman" w:hAnsi="Times New Roman" w:cs="Times New Roman"/>
          <w:sz w:val="24"/>
          <w:szCs w:val="24"/>
        </w:rPr>
        <w:t xml:space="preserve"> Defendant allege</w:t>
      </w:r>
      <w:r w:rsidR="00824255">
        <w:rPr>
          <w:rFonts w:ascii="Times New Roman" w:hAnsi="Times New Roman" w:cs="Times New Roman"/>
          <w:sz w:val="24"/>
          <w:szCs w:val="24"/>
        </w:rPr>
        <w:t>d</w:t>
      </w:r>
      <w:r w:rsidR="00A44818" w:rsidRPr="00650B72">
        <w:rPr>
          <w:rFonts w:ascii="Times New Roman" w:hAnsi="Times New Roman" w:cs="Times New Roman"/>
          <w:sz w:val="24"/>
          <w:szCs w:val="24"/>
        </w:rPr>
        <w:t xml:space="preserve"> in his evidence that if payments were made to his company he was not aware yet in the plea he allege</w:t>
      </w:r>
      <w:r w:rsidR="00824255">
        <w:rPr>
          <w:rFonts w:ascii="Times New Roman" w:hAnsi="Times New Roman" w:cs="Times New Roman"/>
          <w:sz w:val="24"/>
          <w:szCs w:val="24"/>
        </w:rPr>
        <w:t>d</w:t>
      </w:r>
      <w:r w:rsidR="00A44818" w:rsidRPr="00650B72">
        <w:rPr>
          <w:rFonts w:ascii="Times New Roman" w:hAnsi="Times New Roman" w:cs="Times New Roman"/>
          <w:sz w:val="24"/>
          <w:szCs w:val="24"/>
        </w:rPr>
        <w:t xml:space="preserve"> that all the payments that were made by the Plaintiff were made </w:t>
      </w:r>
      <w:r w:rsidR="00824255">
        <w:rPr>
          <w:rFonts w:ascii="Times New Roman" w:hAnsi="Times New Roman" w:cs="Times New Roman"/>
          <w:sz w:val="24"/>
          <w:szCs w:val="24"/>
        </w:rPr>
        <w:t>and</w:t>
      </w:r>
      <w:r w:rsidR="00A44818" w:rsidRPr="00650B72">
        <w:rPr>
          <w:rFonts w:ascii="Times New Roman" w:hAnsi="Times New Roman" w:cs="Times New Roman"/>
          <w:sz w:val="24"/>
          <w:szCs w:val="24"/>
        </w:rPr>
        <w:t xml:space="preserve"> received “on a without </w:t>
      </w:r>
      <w:r>
        <w:rPr>
          <w:rFonts w:ascii="Times New Roman" w:hAnsi="Times New Roman" w:cs="Times New Roman"/>
          <w:sz w:val="24"/>
          <w:szCs w:val="24"/>
        </w:rPr>
        <w:t xml:space="preserve">prejudice basis”.   </w:t>
      </w:r>
    </w:p>
    <w:p w:rsidR="00A44818" w:rsidRPr="004029A3" w:rsidRDefault="004029A3" w:rsidP="006B3F70">
      <w:pPr>
        <w:spacing w:line="360" w:lineRule="auto"/>
        <w:ind w:firstLine="720"/>
        <w:rPr>
          <w:rFonts w:ascii="Times New Roman" w:hAnsi="Times New Roman" w:cs="Times New Roman"/>
          <w:sz w:val="24"/>
          <w:szCs w:val="24"/>
        </w:rPr>
      </w:pPr>
      <w:r w:rsidRPr="004029A3">
        <w:rPr>
          <w:rFonts w:ascii="Times New Roman" w:hAnsi="Times New Roman" w:cs="Times New Roman"/>
          <w:sz w:val="24"/>
          <w:szCs w:val="24"/>
        </w:rPr>
        <w:t xml:space="preserve">The witness </w:t>
      </w:r>
      <w:r w:rsidR="00A44818" w:rsidRPr="004029A3">
        <w:rPr>
          <w:rFonts w:ascii="Times New Roman" w:hAnsi="Times New Roman" w:cs="Times New Roman"/>
          <w:sz w:val="24"/>
          <w:szCs w:val="24"/>
        </w:rPr>
        <w:t>did not</w:t>
      </w:r>
      <w:r>
        <w:rPr>
          <w:rFonts w:ascii="Times New Roman" w:hAnsi="Times New Roman" w:cs="Times New Roman"/>
          <w:sz w:val="24"/>
          <w:szCs w:val="24"/>
        </w:rPr>
        <w:t xml:space="preserve"> </w:t>
      </w:r>
      <w:r w:rsidR="00A44818" w:rsidRPr="004029A3">
        <w:rPr>
          <w:rFonts w:ascii="Times New Roman" w:hAnsi="Times New Roman" w:cs="Times New Roman"/>
          <w:sz w:val="24"/>
          <w:szCs w:val="24"/>
        </w:rPr>
        <w:t>state this when he gave evidence.  It is not accidental that in the various correspondences exchanged between his counsel and other law firms, this issue was never raised.</w:t>
      </w:r>
      <w:r w:rsidR="000C428A" w:rsidRPr="004029A3">
        <w:rPr>
          <w:rFonts w:ascii="Times New Roman" w:hAnsi="Times New Roman" w:cs="Times New Roman"/>
          <w:sz w:val="24"/>
          <w:szCs w:val="24"/>
        </w:rPr>
        <w:t xml:space="preserve">  The issue of payments having been made on “a without prejudice basis” must clearly be an after</w:t>
      </w:r>
      <w:r w:rsidR="006B3F70">
        <w:rPr>
          <w:rFonts w:ascii="Times New Roman" w:hAnsi="Times New Roman" w:cs="Times New Roman"/>
          <w:sz w:val="24"/>
          <w:szCs w:val="24"/>
        </w:rPr>
        <w:t>-</w:t>
      </w:r>
      <w:r w:rsidR="000C428A" w:rsidRPr="004029A3">
        <w:rPr>
          <w:rFonts w:ascii="Times New Roman" w:hAnsi="Times New Roman" w:cs="Times New Roman"/>
          <w:sz w:val="24"/>
          <w:szCs w:val="24"/>
        </w:rPr>
        <w:t xml:space="preserve"> thought on the part of the 1</w:t>
      </w:r>
      <w:r w:rsidR="000C428A" w:rsidRPr="004029A3">
        <w:rPr>
          <w:rFonts w:ascii="Times New Roman" w:hAnsi="Times New Roman" w:cs="Times New Roman"/>
          <w:sz w:val="24"/>
          <w:szCs w:val="24"/>
          <w:vertAlign w:val="superscript"/>
        </w:rPr>
        <w:t>st</w:t>
      </w:r>
      <w:r w:rsidR="000C428A" w:rsidRPr="004029A3">
        <w:rPr>
          <w:rFonts w:ascii="Times New Roman" w:hAnsi="Times New Roman" w:cs="Times New Roman"/>
          <w:sz w:val="24"/>
          <w:szCs w:val="24"/>
        </w:rPr>
        <w:t xml:space="preserve"> Defendant.</w:t>
      </w:r>
    </w:p>
    <w:p w:rsidR="00A44818" w:rsidRPr="00650B72" w:rsidRDefault="001E03F0" w:rsidP="006B3F7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A44818" w:rsidRPr="00650B72">
        <w:rPr>
          <w:rFonts w:ascii="Times New Roman" w:hAnsi="Times New Roman" w:cs="Times New Roman"/>
          <w:sz w:val="24"/>
          <w:szCs w:val="24"/>
        </w:rPr>
        <w:t xml:space="preserve">It is clear to me that the only problem that has kept the parties apart in this case is the issue of interest.  This issue must be resolved by simply making reference to the draft agreement which formed the basis of the parties’ agreement which </w:t>
      </w:r>
      <w:r w:rsidR="00143E60" w:rsidRPr="00650B72">
        <w:rPr>
          <w:rFonts w:ascii="Times New Roman" w:hAnsi="Times New Roman" w:cs="Times New Roman"/>
          <w:sz w:val="24"/>
          <w:szCs w:val="24"/>
        </w:rPr>
        <w:t>followed the events of 4 September 2006.  That agreement and as testified by both the Plaintiff and the Defendant’s representatives  put the rate at 12</w:t>
      </w:r>
      <w:r w:rsidR="000C428A">
        <w:rPr>
          <w:rFonts w:ascii="Times New Roman" w:hAnsi="Times New Roman" w:cs="Times New Roman"/>
          <w:sz w:val="24"/>
          <w:szCs w:val="24"/>
        </w:rPr>
        <w:t>5</w:t>
      </w:r>
      <w:r w:rsidR="00143E60" w:rsidRPr="00650B72">
        <w:rPr>
          <w:rFonts w:ascii="Times New Roman" w:hAnsi="Times New Roman" w:cs="Times New Roman"/>
          <w:sz w:val="24"/>
          <w:szCs w:val="24"/>
        </w:rPr>
        <w:t xml:space="preserve">% and not the </w:t>
      </w:r>
      <w:proofErr w:type="spellStart"/>
      <w:r w:rsidR="00143E60" w:rsidRPr="00650B72">
        <w:rPr>
          <w:rFonts w:ascii="Times New Roman" w:hAnsi="Times New Roman" w:cs="Times New Roman"/>
          <w:sz w:val="24"/>
          <w:szCs w:val="24"/>
        </w:rPr>
        <w:t>extortionous</w:t>
      </w:r>
      <w:proofErr w:type="spellEnd"/>
      <w:r w:rsidR="00143E60" w:rsidRPr="00650B72">
        <w:rPr>
          <w:rFonts w:ascii="Times New Roman" w:hAnsi="Times New Roman" w:cs="Times New Roman"/>
          <w:sz w:val="24"/>
          <w:szCs w:val="24"/>
        </w:rPr>
        <w:t xml:space="preserve">  rate of 600% as suggested by the 1</w:t>
      </w:r>
      <w:r w:rsidR="00143E60" w:rsidRPr="00650B72">
        <w:rPr>
          <w:rFonts w:ascii="Times New Roman" w:hAnsi="Times New Roman" w:cs="Times New Roman"/>
          <w:sz w:val="24"/>
          <w:szCs w:val="24"/>
          <w:vertAlign w:val="superscript"/>
        </w:rPr>
        <w:t>st</w:t>
      </w:r>
      <w:r w:rsidR="00143E60" w:rsidRPr="00650B72">
        <w:rPr>
          <w:rFonts w:ascii="Times New Roman" w:hAnsi="Times New Roman" w:cs="Times New Roman"/>
          <w:sz w:val="24"/>
          <w:szCs w:val="24"/>
        </w:rPr>
        <w:t xml:space="preserve"> Defendant’s representative.</w:t>
      </w:r>
    </w:p>
    <w:p w:rsidR="00143E60" w:rsidRPr="00650B72" w:rsidRDefault="00143E60" w:rsidP="006B3F70">
      <w:pPr>
        <w:spacing w:line="360" w:lineRule="auto"/>
        <w:ind w:firstLine="720"/>
        <w:jc w:val="both"/>
        <w:rPr>
          <w:rFonts w:ascii="Times New Roman" w:hAnsi="Times New Roman" w:cs="Times New Roman"/>
          <w:sz w:val="24"/>
          <w:szCs w:val="24"/>
        </w:rPr>
      </w:pPr>
      <w:r w:rsidRPr="00650B72">
        <w:rPr>
          <w:rFonts w:ascii="Times New Roman" w:hAnsi="Times New Roman" w:cs="Times New Roman"/>
          <w:sz w:val="24"/>
          <w:szCs w:val="24"/>
        </w:rPr>
        <w:t>It is clear from the evidence led that the Plaintiff never agreed to the interest as demanded by the 1</w:t>
      </w:r>
      <w:r w:rsidRPr="00650B72">
        <w:rPr>
          <w:rFonts w:ascii="Times New Roman" w:hAnsi="Times New Roman" w:cs="Times New Roman"/>
          <w:sz w:val="24"/>
          <w:szCs w:val="24"/>
          <w:vertAlign w:val="superscript"/>
        </w:rPr>
        <w:t>st</w:t>
      </w:r>
      <w:r w:rsidRPr="00650B72">
        <w:rPr>
          <w:rFonts w:ascii="Times New Roman" w:hAnsi="Times New Roman" w:cs="Times New Roman"/>
          <w:sz w:val="24"/>
          <w:szCs w:val="24"/>
        </w:rPr>
        <w:t xml:space="preserve"> Defendant</w:t>
      </w:r>
      <w:r w:rsidR="000C428A">
        <w:rPr>
          <w:rFonts w:ascii="Times New Roman" w:hAnsi="Times New Roman" w:cs="Times New Roman"/>
          <w:sz w:val="24"/>
          <w:szCs w:val="24"/>
        </w:rPr>
        <w:t xml:space="preserve">.  </w:t>
      </w:r>
      <w:r w:rsidRPr="00650B72">
        <w:rPr>
          <w:rFonts w:ascii="Times New Roman" w:hAnsi="Times New Roman" w:cs="Times New Roman"/>
          <w:sz w:val="24"/>
          <w:szCs w:val="24"/>
        </w:rPr>
        <w:t xml:space="preserve"> </w:t>
      </w:r>
      <w:r w:rsidR="000C428A">
        <w:rPr>
          <w:rFonts w:ascii="Times New Roman" w:hAnsi="Times New Roman" w:cs="Times New Roman"/>
          <w:sz w:val="24"/>
          <w:szCs w:val="24"/>
        </w:rPr>
        <w:t>W</w:t>
      </w:r>
      <w:r w:rsidRPr="00650B72">
        <w:rPr>
          <w:rFonts w:ascii="Times New Roman" w:hAnsi="Times New Roman" w:cs="Times New Roman"/>
          <w:sz w:val="24"/>
          <w:szCs w:val="24"/>
        </w:rPr>
        <w:t>hat the 1</w:t>
      </w:r>
      <w:r w:rsidRPr="00650B72">
        <w:rPr>
          <w:rFonts w:ascii="Times New Roman" w:hAnsi="Times New Roman" w:cs="Times New Roman"/>
          <w:sz w:val="24"/>
          <w:szCs w:val="24"/>
          <w:vertAlign w:val="superscript"/>
        </w:rPr>
        <w:t>st</w:t>
      </w:r>
      <w:r w:rsidRPr="00650B72">
        <w:rPr>
          <w:rFonts w:ascii="Times New Roman" w:hAnsi="Times New Roman" w:cs="Times New Roman"/>
          <w:sz w:val="24"/>
          <w:szCs w:val="24"/>
        </w:rPr>
        <w:t xml:space="preserve"> Defendant has attempted to do is to recover interest that it was allegedly charged by its bankers NMB Bank Limited on an entirely </w:t>
      </w:r>
      <w:r w:rsidRPr="00650B72">
        <w:rPr>
          <w:rFonts w:ascii="Times New Roman" w:hAnsi="Times New Roman" w:cs="Times New Roman"/>
          <w:sz w:val="24"/>
          <w:szCs w:val="24"/>
        </w:rPr>
        <w:lastRenderedPageBreak/>
        <w:t xml:space="preserve">different transaction to the Plaintiff.  This becomes very clear if reference is made to </w:t>
      </w:r>
      <w:r w:rsidR="000C428A">
        <w:rPr>
          <w:rFonts w:ascii="Times New Roman" w:hAnsi="Times New Roman" w:cs="Times New Roman"/>
          <w:sz w:val="24"/>
          <w:szCs w:val="24"/>
        </w:rPr>
        <w:t xml:space="preserve">the </w:t>
      </w:r>
      <w:r w:rsidRPr="00650B72">
        <w:rPr>
          <w:rFonts w:ascii="Times New Roman" w:hAnsi="Times New Roman" w:cs="Times New Roman"/>
          <w:sz w:val="24"/>
          <w:szCs w:val="24"/>
        </w:rPr>
        <w:t xml:space="preserve">letter of 15 March 2007 written to </w:t>
      </w:r>
      <w:r w:rsidR="00EA3351">
        <w:rPr>
          <w:rFonts w:ascii="Times New Roman" w:hAnsi="Times New Roman" w:cs="Times New Roman"/>
          <w:sz w:val="24"/>
          <w:szCs w:val="24"/>
        </w:rPr>
        <w:t xml:space="preserve">Messrs </w:t>
      </w:r>
      <w:proofErr w:type="spellStart"/>
      <w:r w:rsidR="00EA3351">
        <w:rPr>
          <w:rFonts w:ascii="Times New Roman" w:hAnsi="Times New Roman" w:cs="Times New Roman"/>
          <w:sz w:val="24"/>
          <w:szCs w:val="24"/>
        </w:rPr>
        <w:t>Scanlen</w:t>
      </w:r>
      <w:proofErr w:type="spellEnd"/>
      <w:r w:rsidR="00EA3351">
        <w:rPr>
          <w:rFonts w:ascii="Times New Roman" w:hAnsi="Times New Roman" w:cs="Times New Roman"/>
          <w:sz w:val="24"/>
          <w:szCs w:val="24"/>
        </w:rPr>
        <w:t xml:space="preserve"> and Holderness (</w:t>
      </w:r>
      <w:r w:rsidRPr="00650B72">
        <w:rPr>
          <w:rFonts w:ascii="Times New Roman" w:hAnsi="Times New Roman" w:cs="Times New Roman"/>
          <w:sz w:val="24"/>
          <w:szCs w:val="24"/>
        </w:rPr>
        <w:t xml:space="preserve">Plaintiff’s </w:t>
      </w:r>
      <w:r w:rsidR="00640D78">
        <w:rPr>
          <w:rFonts w:ascii="Times New Roman" w:hAnsi="Times New Roman" w:cs="Times New Roman"/>
          <w:sz w:val="24"/>
          <w:szCs w:val="24"/>
        </w:rPr>
        <w:t xml:space="preserve">erstwhile </w:t>
      </w:r>
      <w:r w:rsidRPr="00650B72">
        <w:rPr>
          <w:rFonts w:ascii="Times New Roman" w:hAnsi="Times New Roman" w:cs="Times New Roman"/>
          <w:sz w:val="24"/>
          <w:szCs w:val="24"/>
        </w:rPr>
        <w:t>legal practitioners) by the 1</w:t>
      </w:r>
      <w:r w:rsidRPr="00650B72">
        <w:rPr>
          <w:rFonts w:ascii="Times New Roman" w:hAnsi="Times New Roman" w:cs="Times New Roman"/>
          <w:sz w:val="24"/>
          <w:szCs w:val="24"/>
          <w:vertAlign w:val="superscript"/>
        </w:rPr>
        <w:t>st</w:t>
      </w:r>
      <w:r w:rsidRPr="00650B72">
        <w:rPr>
          <w:rFonts w:ascii="Times New Roman" w:hAnsi="Times New Roman" w:cs="Times New Roman"/>
          <w:sz w:val="24"/>
          <w:szCs w:val="24"/>
        </w:rPr>
        <w:t xml:space="preserve"> Defendant’s legal practitioners which stated </w:t>
      </w:r>
      <w:r w:rsidR="002B28BD" w:rsidRPr="00650B72">
        <w:rPr>
          <w:rFonts w:ascii="Times New Roman" w:hAnsi="Times New Roman" w:cs="Times New Roman"/>
          <w:i/>
          <w:sz w:val="24"/>
          <w:szCs w:val="24"/>
        </w:rPr>
        <w:t>inter alia:</w:t>
      </w:r>
    </w:p>
    <w:p w:rsidR="00546AD8" w:rsidRDefault="001E03F0" w:rsidP="001E03F0">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w:t>
      </w:r>
      <w:r w:rsidR="002B28BD" w:rsidRPr="00650B72">
        <w:rPr>
          <w:rFonts w:ascii="Times New Roman" w:hAnsi="Times New Roman" w:cs="Times New Roman"/>
          <w:sz w:val="24"/>
          <w:szCs w:val="24"/>
        </w:rPr>
        <w:t>Our client’s position is that they were charg</w:t>
      </w:r>
      <w:r w:rsidR="00EA3351">
        <w:rPr>
          <w:rFonts w:ascii="Times New Roman" w:hAnsi="Times New Roman" w:cs="Times New Roman"/>
          <w:sz w:val="24"/>
          <w:szCs w:val="24"/>
        </w:rPr>
        <w:t xml:space="preserve">ed interest by the bank, which </w:t>
      </w:r>
      <w:r w:rsidR="002B28BD" w:rsidRPr="00650B72">
        <w:rPr>
          <w:rFonts w:ascii="Times New Roman" w:hAnsi="Times New Roman" w:cs="Times New Roman"/>
          <w:sz w:val="24"/>
          <w:szCs w:val="24"/>
        </w:rPr>
        <w:t>interest they were simply passing over to your clients, on the basis that your clients had initially breached the signed Agreement of Sale”.</w:t>
      </w:r>
    </w:p>
    <w:p w:rsidR="002B28BD" w:rsidRPr="00650B72" w:rsidRDefault="002B28BD" w:rsidP="006B3F70">
      <w:pPr>
        <w:spacing w:line="360" w:lineRule="auto"/>
        <w:ind w:firstLine="720"/>
        <w:jc w:val="both"/>
        <w:rPr>
          <w:rFonts w:ascii="Times New Roman" w:hAnsi="Times New Roman" w:cs="Times New Roman"/>
          <w:sz w:val="24"/>
          <w:szCs w:val="24"/>
        </w:rPr>
      </w:pPr>
      <w:r w:rsidRPr="00650B72">
        <w:rPr>
          <w:rFonts w:ascii="Times New Roman" w:hAnsi="Times New Roman" w:cs="Times New Roman"/>
          <w:sz w:val="24"/>
          <w:szCs w:val="24"/>
        </w:rPr>
        <w:t>I accept the position of the Plaintiff’s counsel that the 1</w:t>
      </w:r>
      <w:r w:rsidRPr="00650B72">
        <w:rPr>
          <w:rFonts w:ascii="Times New Roman" w:hAnsi="Times New Roman" w:cs="Times New Roman"/>
          <w:sz w:val="24"/>
          <w:szCs w:val="24"/>
          <w:vertAlign w:val="superscript"/>
        </w:rPr>
        <w:t>st</w:t>
      </w:r>
      <w:r w:rsidRPr="00650B72">
        <w:rPr>
          <w:rFonts w:ascii="Times New Roman" w:hAnsi="Times New Roman" w:cs="Times New Roman"/>
          <w:sz w:val="24"/>
          <w:szCs w:val="24"/>
        </w:rPr>
        <w:t xml:space="preserve"> Defendant having quietly accepted the various payments made by the Plaintiff must be taken to have waived any alleged breach of the agreement.  The first Defendant must not be allowed to approbate and reprobate at the same time.</w:t>
      </w:r>
    </w:p>
    <w:p w:rsidR="002B28BD" w:rsidRPr="00650B72" w:rsidRDefault="002B28BD" w:rsidP="006B3F70">
      <w:pPr>
        <w:spacing w:line="360" w:lineRule="auto"/>
        <w:ind w:firstLine="720"/>
        <w:jc w:val="both"/>
        <w:rPr>
          <w:rFonts w:ascii="Times New Roman" w:hAnsi="Times New Roman" w:cs="Times New Roman"/>
          <w:sz w:val="24"/>
          <w:szCs w:val="24"/>
        </w:rPr>
      </w:pPr>
      <w:r w:rsidRPr="00650B72">
        <w:rPr>
          <w:rFonts w:ascii="Times New Roman" w:hAnsi="Times New Roman" w:cs="Times New Roman"/>
          <w:sz w:val="24"/>
          <w:szCs w:val="24"/>
        </w:rPr>
        <w:t xml:space="preserve">Finally, I have no doubt in my mind that computing interest at the rate of 600% </w:t>
      </w:r>
      <w:r w:rsidR="000C428A">
        <w:rPr>
          <w:rFonts w:ascii="Times New Roman" w:hAnsi="Times New Roman" w:cs="Times New Roman"/>
          <w:sz w:val="24"/>
          <w:szCs w:val="24"/>
        </w:rPr>
        <w:t xml:space="preserve">per annum </w:t>
      </w:r>
      <w:r w:rsidRPr="00650B72">
        <w:rPr>
          <w:rFonts w:ascii="Times New Roman" w:hAnsi="Times New Roman" w:cs="Times New Roman"/>
          <w:sz w:val="24"/>
          <w:szCs w:val="24"/>
        </w:rPr>
        <w:t>on the 11</w:t>
      </w:r>
      <w:r w:rsidRPr="00650B72">
        <w:rPr>
          <w:rFonts w:ascii="Times New Roman" w:hAnsi="Times New Roman" w:cs="Times New Roman"/>
          <w:sz w:val="24"/>
          <w:szCs w:val="24"/>
          <w:vertAlign w:val="superscript"/>
        </w:rPr>
        <w:t>th</w:t>
      </w:r>
      <w:r w:rsidRPr="00650B72">
        <w:rPr>
          <w:rFonts w:ascii="Times New Roman" w:hAnsi="Times New Roman" w:cs="Times New Roman"/>
          <w:sz w:val="24"/>
          <w:szCs w:val="24"/>
        </w:rPr>
        <w:t xml:space="preserve"> hour of the operation of the agreement, the 1</w:t>
      </w:r>
      <w:r w:rsidRPr="00650B72">
        <w:rPr>
          <w:rFonts w:ascii="Times New Roman" w:hAnsi="Times New Roman" w:cs="Times New Roman"/>
          <w:sz w:val="24"/>
          <w:szCs w:val="24"/>
          <w:vertAlign w:val="superscript"/>
        </w:rPr>
        <w:t>st</w:t>
      </w:r>
      <w:r w:rsidRPr="00650B72">
        <w:rPr>
          <w:rFonts w:ascii="Times New Roman" w:hAnsi="Times New Roman" w:cs="Times New Roman"/>
          <w:sz w:val="24"/>
          <w:szCs w:val="24"/>
        </w:rPr>
        <w:t xml:space="preserve"> Defendant was acting </w:t>
      </w:r>
      <w:r w:rsidRPr="00650B72">
        <w:rPr>
          <w:rFonts w:ascii="Times New Roman" w:hAnsi="Times New Roman" w:cs="Times New Roman"/>
          <w:i/>
          <w:sz w:val="24"/>
          <w:szCs w:val="24"/>
          <w:u w:val="single"/>
        </w:rPr>
        <w:t>mala</w:t>
      </w:r>
      <w:r w:rsidRPr="00650B72">
        <w:rPr>
          <w:rFonts w:ascii="Times New Roman" w:hAnsi="Times New Roman" w:cs="Times New Roman"/>
          <w:sz w:val="24"/>
          <w:szCs w:val="24"/>
        </w:rPr>
        <w:t xml:space="preserve">  </w:t>
      </w:r>
      <w:r w:rsidRPr="00650B72">
        <w:rPr>
          <w:rFonts w:ascii="Times New Roman" w:hAnsi="Times New Roman" w:cs="Times New Roman"/>
          <w:i/>
          <w:sz w:val="24"/>
          <w:szCs w:val="24"/>
          <w:u w:val="single"/>
        </w:rPr>
        <w:t>fide</w:t>
      </w:r>
      <w:r w:rsidR="000C428A">
        <w:rPr>
          <w:rFonts w:ascii="Times New Roman" w:hAnsi="Times New Roman" w:cs="Times New Roman"/>
          <w:sz w:val="24"/>
          <w:szCs w:val="24"/>
        </w:rPr>
        <w:t xml:space="preserve"> and perhaps actuated by greed and or the desire to avoid transferring the property to the Plaintiff.</w:t>
      </w:r>
    </w:p>
    <w:p w:rsidR="00A45C14" w:rsidRDefault="000C428A" w:rsidP="006B3F7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E03F0">
        <w:rPr>
          <w:rFonts w:ascii="Times New Roman" w:hAnsi="Times New Roman" w:cs="Times New Roman"/>
          <w:sz w:val="24"/>
          <w:szCs w:val="24"/>
        </w:rPr>
        <w:tab/>
      </w:r>
      <w:r w:rsidR="003C7091" w:rsidRPr="00650B72">
        <w:rPr>
          <w:rFonts w:ascii="Times New Roman" w:hAnsi="Times New Roman" w:cs="Times New Roman"/>
          <w:sz w:val="24"/>
          <w:szCs w:val="24"/>
        </w:rPr>
        <w:t>It was for these reasons that Judgment was entered in favour of the Plain</w:t>
      </w:r>
      <w:r w:rsidR="00581966">
        <w:rPr>
          <w:rFonts w:ascii="Times New Roman" w:hAnsi="Times New Roman" w:cs="Times New Roman"/>
          <w:sz w:val="24"/>
          <w:szCs w:val="24"/>
        </w:rPr>
        <w:t>tiff.</w:t>
      </w:r>
    </w:p>
    <w:p w:rsidR="007E6A5E" w:rsidRDefault="007E6A5E" w:rsidP="00C27AFF">
      <w:pPr>
        <w:jc w:val="both"/>
        <w:rPr>
          <w:rFonts w:ascii="Times New Roman" w:hAnsi="Times New Roman" w:cs="Times New Roman"/>
          <w:sz w:val="24"/>
          <w:szCs w:val="24"/>
        </w:rPr>
      </w:pPr>
    </w:p>
    <w:p w:rsidR="006B3F70" w:rsidRDefault="006B3F70" w:rsidP="00C27AFF">
      <w:pPr>
        <w:jc w:val="both"/>
        <w:rPr>
          <w:rFonts w:ascii="Times New Roman" w:hAnsi="Times New Roman" w:cs="Times New Roman"/>
          <w:sz w:val="24"/>
          <w:szCs w:val="24"/>
        </w:rPr>
      </w:pPr>
    </w:p>
    <w:p w:rsidR="006B3F70" w:rsidRDefault="006B3F70" w:rsidP="00C27AFF">
      <w:pPr>
        <w:jc w:val="both"/>
        <w:rPr>
          <w:rFonts w:ascii="Times New Roman" w:hAnsi="Times New Roman" w:cs="Times New Roman"/>
          <w:sz w:val="24"/>
          <w:szCs w:val="24"/>
        </w:rPr>
      </w:pPr>
    </w:p>
    <w:p w:rsidR="006B3F70" w:rsidRDefault="006B3F70" w:rsidP="00C27AFF">
      <w:pPr>
        <w:jc w:val="both"/>
        <w:rPr>
          <w:rFonts w:ascii="Times New Roman" w:hAnsi="Times New Roman" w:cs="Times New Roman"/>
          <w:sz w:val="24"/>
          <w:szCs w:val="24"/>
        </w:rPr>
      </w:pPr>
    </w:p>
    <w:p w:rsidR="003C7091" w:rsidRPr="00650B72" w:rsidRDefault="003C7091" w:rsidP="007E6A5E">
      <w:pPr>
        <w:spacing w:after="0" w:line="240" w:lineRule="auto"/>
        <w:jc w:val="both"/>
        <w:rPr>
          <w:rFonts w:ascii="Times New Roman" w:hAnsi="Times New Roman" w:cs="Times New Roman"/>
          <w:sz w:val="24"/>
          <w:szCs w:val="24"/>
        </w:rPr>
      </w:pPr>
      <w:r w:rsidRPr="007E6A5E">
        <w:rPr>
          <w:rFonts w:ascii="Times New Roman" w:hAnsi="Times New Roman" w:cs="Times New Roman"/>
          <w:i/>
          <w:sz w:val="24"/>
          <w:szCs w:val="24"/>
        </w:rPr>
        <w:t xml:space="preserve">Messrs </w:t>
      </w:r>
      <w:proofErr w:type="spellStart"/>
      <w:r w:rsidRPr="007E6A5E">
        <w:rPr>
          <w:rFonts w:ascii="Times New Roman" w:hAnsi="Times New Roman" w:cs="Times New Roman"/>
          <w:i/>
          <w:sz w:val="24"/>
          <w:szCs w:val="24"/>
        </w:rPr>
        <w:t>Nyikadzino</w:t>
      </w:r>
      <w:proofErr w:type="spellEnd"/>
      <w:r w:rsidRPr="007E6A5E">
        <w:rPr>
          <w:rFonts w:ascii="Times New Roman" w:hAnsi="Times New Roman" w:cs="Times New Roman"/>
          <w:i/>
          <w:sz w:val="24"/>
          <w:szCs w:val="24"/>
        </w:rPr>
        <w:t xml:space="preserve">, </w:t>
      </w:r>
      <w:proofErr w:type="spellStart"/>
      <w:r w:rsidRPr="007E6A5E">
        <w:rPr>
          <w:rFonts w:ascii="Times New Roman" w:hAnsi="Times New Roman" w:cs="Times New Roman"/>
          <w:i/>
          <w:sz w:val="24"/>
          <w:szCs w:val="24"/>
        </w:rPr>
        <w:t>Kaworera</w:t>
      </w:r>
      <w:proofErr w:type="spellEnd"/>
      <w:r w:rsidRPr="007E6A5E">
        <w:rPr>
          <w:rFonts w:ascii="Times New Roman" w:hAnsi="Times New Roman" w:cs="Times New Roman"/>
          <w:i/>
          <w:sz w:val="24"/>
          <w:szCs w:val="24"/>
        </w:rPr>
        <w:t xml:space="preserve"> and Associates</w:t>
      </w:r>
      <w:r w:rsidRPr="00650B72">
        <w:rPr>
          <w:rFonts w:ascii="Times New Roman" w:hAnsi="Times New Roman" w:cs="Times New Roman"/>
          <w:sz w:val="24"/>
          <w:szCs w:val="24"/>
        </w:rPr>
        <w:t xml:space="preserve">, </w:t>
      </w:r>
      <w:r w:rsidRPr="007E6A5E">
        <w:rPr>
          <w:rFonts w:ascii="Times New Roman" w:hAnsi="Times New Roman" w:cs="Times New Roman"/>
          <w:sz w:val="24"/>
          <w:szCs w:val="24"/>
        </w:rPr>
        <w:t>Plaintiff’s legal practitioners</w:t>
      </w:r>
    </w:p>
    <w:p w:rsidR="002B28BD" w:rsidRPr="007E6A5E" w:rsidRDefault="003C7091" w:rsidP="007E6A5E">
      <w:pPr>
        <w:spacing w:after="0" w:line="240" w:lineRule="auto"/>
        <w:jc w:val="both"/>
        <w:rPr>
          <w:rFonts w:ascii="Times New Roman" w:hAnsi="Times New Roman" w:cs="Times New Roman"/>
          <w:sz w:val="24"/>
          <w:szCs w:val="24"/>
        </w:rPr>
      </w:pPr>
      <w:r w:rsidRPr="007E6A5E">
        <w:rPr>
          <w:rFonts w:ascii="Times New Roman" w:hAnsi="Times New Roman" w:cs="Times New Roman"/>
          <w:i/>
          <w:sz w:val="24"/>
          <w:szCs w:val="24"/>
        </w:rPr>
        <w:t>Messrs T.K. Hove and Partners</w:t>
      </w:r>
      <w:r w:rsidRPr="00650B72">
        <w:rPr>
          <w:rFonts w:ascii="Times New Roman" w:hAnsi="Times New Roman" w:cs="Times New Roman"/>
          <w:sz w:val="24"/>
          <w:szCs w:val="24"/>
        </w:rPr>
        <w:t xml:space="preserve">, </w:t>
      </w:r>
      <w:r w:rsidRPr="007E6A5E">
        <w:rPr>
          <w:rFonts w:ascii="Times New Roman" w:hAnsi="Times New Roman" w:cs="Times New Roman"/>
          <w:sz w:val="24"/>
          <w:szCs w:val="24"/>
        </w:rPr>
        <w:t>1</w:t>
      </w:r>
      <w:r w:rsidRPr="007E6A5E">
        <w:rPr>
          <w:rFonts w:ascii="Times New Roman" w:hAnsi="Times New Roman" w:cs="Times New Roman"/>
          <w:sz w:val="24"/>
          <w:szCs w:val="24"/>
          <w:vertAlign w:val="superscript"/>
        </w:rPr>
        <w:t>st</w:t>
      </w:r>
      <w:r w:rsidRPr="007E6A5E">
        <w:rPr>
          <w:rFonts w:ascii="Times New Roman" w:hAnsi="Times New Roman" w:cs="Times New Roman"/>
          <w:sz w:val="24"/>
          <w:szCs w:val="24"/>
        </w:rPr>
        <w:t xml:space="preserve"> Defendant’s legal practitioners</w:t>
      </w:r>
    </w:p>
    <w:p w:rsidR="0038314B" w:rsidRPr="00650B72" w:rsidRDefault="0038314B" w:rsidP="00C27AFF">
      <w:pPr>
        <w:jc w:val="both"/>
        <w:rPr>
          <w:rFonts w:ascii="Times New Roman" w:hAnsi="Times New Roman" w:cs="Times New Roman"/>
          <w:sz w:val="24"/>
          <w:szCs w:val="24"/>
          <w:u w:val="single"/>
        </w:rPr>
      </w:pPr>
    </w:p>
    <w:p w:rsidR="0038314B" w:rsidRPr="00650B72" w:rsidRDefault="0038314B" w:rsidP="00C27AFF">
      <w:pPr>
        <w:jc w:val="both"/>
        <w:rPr>
          <w:rFonts w:ascii="Times New Roman" w:hAnsi="Times New Roman" w:cs="Times New Roman"/>
          <w:sz w:val="24"/>
          <w:szCs w:val="24"/>
          <w:u w:val="single"/>
        </w:rPr>
      </w:pPr>
    </w:p>
    <w:p w:rsidR="0062426D" w:rsidRPr="00650B72" w:rsidRDefault="00B371C8" w:rsidP="00C27AFF">
      <w:pPr>
        <w:jc w:val="both"/>
        <w:rPr>
          <w:rFonts w:ascii="Times New Roman" w:hAnsi="Times New Roman" w:cs="Times New Roman"/>
          <w:sz w:val="24"/>
          <w:szCs w:val="24"/>
          <w:u w:val="single"/>
        </w:rPr>
      </w:pPr>
      <w:r w:rsidRPr="00650B72">
        <w:rPr>
          <w:rFonts w:ascii="Times New Roman" w:hAnsi="Times New Roman" w:cs="Times New Roman"/>
          <w:sz w:val="24"/>
          <w:szCs w:val="24"/>
          <w:u w:val="single"/>
        </w:rPr>
        <w:t xml:space="preserve">                 </w:t>
      </w:r>
    </w:p>
    <w:p w:rsidR="00B371C8" w:rsidRPr="00650B72" w:rsidRDefault="00B371C8" w:rsidP="00C27AFF">
      <w:pPr>
        <w:jc w:val="both"/>
        <w:rPr>
          <w:rFonts w:ascii="Times New Roman" w:hAnsi="Times New Roman" w:cs="Times New Roman"/>
          <w:sz w:val="24"/>
          <w:szCs w:val="24"/>
        </w:rPr>
      </w:pPr>
      <w:r w:rsidRPr="00650B72">
        <w:rPr>
          <w:rFonts w:ascii="Times New Roman" w:hAnsi="Times New Roman" w:cs="Times New Roman"/>
          <w:sz w:val="24"/>
          <w:szCs w:val="24"/>
        </w:rPr>
        <w:t xml:space="preserve">       </w:t>
      </w:r>
    </w:p>
    <w:p w:rsidR="00B371C8" w:rsidRPr="00650B72" w:rsidRDefault="00B371C8" w:rsidP="00C27AFF">
      <w:pPr>
        <w:jc w:val="both"/>
        <w:rPr>
          <w:rFonts w:ascii="Times New Roman" w:hAnsi="Times New Roman" w:cs="Times New Roman"/>
          <w:sz w:val="24"/>
          <w:szCs w:val="24"/>
        </w:rPr>
      </w:pPr>
      <w:r w:rsidRPr="00650B72">
        <w:rPr>
          <w:rFonts w:ascii="Times New Roman" w:hAnsi="Times New Roman" w:cs="Times New Roman"/>
          <w:sz w:val="24"/>
          <w:szCs w:val="24"/>
        </w:rPr>
        <w:t xml:space="preserve"> </w:t>
      </w:r>
    </w:p>
    <w:p w:rsidR="0062426D" w:rsidRPr="00650B72" w:rsidRDefault="0062426D" w:rsidP="00C27AFF">
      <w:pPr>
        <w:jc w:val="both"/>
        <w:rPr>
          <w:rFonts w:ascii="Times New Roman" w:hAnsi="Times New Roman" w:cs="Times New Roman"/>
          <w:sz w:val="24"/>
          <w:szCs w:val="24"/>
        </w:rPr>
      </w:pPr>
      <w:r w:rsidRPr="00650B72">
        <w:rPr>
          <w:rFonts w:ascii="Times New Roman" w:hAnsi="Times New Roman" w:cs="Times New Roman"/>
          <w:sz w:val="24"/>
          <w:szCs w:val="24"/>
        </w:rPr>
        <w:t xml:space="preserve">   </w:t>
      </w:r>
    </w:p>
    <w:p w:rsidR="00A47DB7" w:rsidRPr="00650B72" w:rsidRDefault="00A47DB7" w:rsidP="00C27AFF">
      <w:pPr>
        <w:jc w:val="both"/>
        <w:rPr>
          <w:rFonts w:ascii="Times New Roman" w:hAnsi="Times New Roman" w:cs="Times New Roman"/>
          <w:sz w:val="24"/>
          <w:szCs w:val="24"/>
        </w:rPr>
      </w:pPr>
    </w:p>
    <w:p w:rsidR="00CC1ABE" w:rsidRPr="00650B72" w:rsidRDefault="00CC1ABE" w:rsidP="00C27AFF">
      <w:pPr>
        <w:jc w:val="both"/>
        <w:rPr>
          <w:rFonts w:ascii="Times New Roman" w:hAnsi="Times New Roman" w:cs="Times New Roman"/>
          <w:sz w:val="24"/>
          <w:szCs w:val="24"/>
        </w:rPr>
      </w:pPr>
    </w:p>
    <w:sectPr w:rsidR="00CC1ABE" w:rsidRPr="00650B72" w:rsidSect="009B2902">
      <w:headerReference w:type="even" r:id="rId9"/>
      <w:headerReference w:type="default" r:id="rId10"/>
      <w:headerReference w:type="first" r:id="rId11"/>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3BC" w:rsidRDefault="00F433BC" w:rsidP="00CB6950">
      <w:pPr>
        <w:spacing w:after="0" w:line="240" w:lineRule="auto"/>
      </w:pPr>
      <w:r>
        <w:separator/>
      </w:r>
    </w:p>
  </w:endnote>
  <w:endnote w:type="continuationSeparator" w:id="0">
    <w:p w:rsidR="00F433BC" w:rsidRDefault="00F433BC" w:rsidP="00CB6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3BC" w:rsidRDefault="00F433BC" w:rsidP="00CB6950">
      <w:pPr>
        <w:spacing w:after="0" w:line="240" w:lineRule="auto"/>
      </w:pPr>
      <w:r>
        <w:separator/>
      </w:r>
    </w:p>
  </w:footnote>
  <w:footnote w:type="continuationSeparator" w:id="0">
    <w:p w:rsidR="00F433BC" w:rsidRDefault="00F433BC" w:rsidP="00CB69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7763814"/>
      <w:docPartObj>
        <w:docPartGallery w:val="Page Numbers (Top of Page)"/>
        <w:docPartUnique/>
      </w:docPartObj>
    </w:sdtPr>
    <w:sdtEndPr>
      <w:rPr>
        <w:noProof/>
      </w:rPr>
    </w:sdtEndPr>
    <w:sdtContent>
      <w:p w:rsidR="009B2902" w:rsidRPr="00EA3351" w:rsidRDefault="009B2902">
        <w:pPr>
          <w:pStyle w:val="Header"/>
          <w:rPr>
            <w:sz w:val="24"/>
            <w:szCs w:val="24"/>
          </w:rPr>
        </w:pPr>
        <w:r w:rsidRPr="00EA3351">
          <w:rPr>
            <w:sz w:val="24"/>
            <w:szCs w:val="24"/>
          </w:rPr>
          <w:fldChar w:fldCharType="begin"/>
        </w:r>
        <w:r w:rsidRPr="00EA3351">
          <w:rPr>
            <w:sz w:val="24"/>
            <w:szCs w:val="24"/>
          </w:rPr>
          <w:instrText xml:space="preserve"> PAGE   \* MERGEFORMAT </w:instrText>
        </w:r>
        <w:r w:rsidRPr="00EA3351">
          <w:rPr>
            <w:sz w:val="24"/>
            <w:szCs w:val="24"/>
          </w:rPr>
          <w:fldChar w:fldCharType="separate"/>
        </w:r>
        <w:r w:rsidR="00E04935">
          <w:rPr>
            <w:noProof/>
            <w:sz w:val="24"/>
            <w:szCs w:val="24"/>
          </w:rPr>
          <w:t>8</w:t>
        </w:r>
        <w:r w:rsidRPr="00EA3351">
          <w:rPr>
            <w:noProof/>
            <w:sz w:val="24"/>
            <w:szCs w:val="24"/>
          </w:rPr>
          <w:fldChar w:fldCharType="end"/>
        </w:r>
      </w:p>
    </w:sdtContent>
  </w:sdt>
  <w:p w:rsidR="009B2902" w:rsidRPr="00EA3351" w:rsidRDefault="009B2902">
    <w:pPr>
      <w:pStyle w:val="Header"/>
      <w:rPr>
        <w:sz w:val="24"/>
        <w:szCs w:val="24"/>
      </w:rPr>
    </w:pPr>
    <w:r w:rsidRPr="00EA3351">
      <w:rPr>
        <w:sz w:val="24"/>
        <w:szCs w:val="24"/>
      </w:rPr>
      <w:t>HH 50 -2012</w:t>
    </w:r>
  </w:p>
  <w:p w:rsidR="009B2902" w:rsidRPr="00EA3351" w:rsidRDefault="009B2902">
    <w:pPr>
      <w:pStyle w:val="Header"/>
      <w:rPr>
        <w:sz w:val="24"/>
        <w:szCs w:val="24"/>
      </w:rPr>
    </w:pPr>
    <w:r w:rsidRPr="00EA3351">
      <w:rPr>
        <w:sz w:val="24"/>
        <w:szCs w:val="24"/>
      </w:rPr>
      <w:t>HC 1140/07</w:t>
    </w:r>
  </w:p>
  <w:p w:rsidR="009B2902" w:rsidRPr="00EA3351" w:rsidRDefault="009B2902">
    <w:pPr>
      <w:pStyle w:val="Heade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61000"/>
      <w:docPartObj>
        <w:docPartGallery w:val="Page Numbers (Top of Page)"/>
        <w:docPartUnique/>
      </w:docPartObj>
    </w:sdtPr>
    <w:sdtEndPr>
      <w:rPr>
        <w:noProof/>
        <w:sz w:val="24"/>
        <w:szCs w:val="24"/>
      </w:rPr>
    </w:sdtEndPr>
    <w:sdtContent>
      <w:p w:rsidR="009B2902" w:rsidRPr="00EA3351" w:rsidRDefault="009B2902">
        <w:pPr>
          <w:pStyle w:val="Header"/>
          <w:jc w:val="right"/>
          <w:rPr>
            <w:noProof/>
            <w:sz w:val="24"/>
            <w:szCs w:val="24"/>
          </w:rPr>
        </w:pPr>
        <w:r w:rsidRPr="00EA3351">
          <w:rPr>
            <w:sz w:val="24"/>
            <w:szCs w:val="24"/>
          </w:rPr>
          <w:fldChar w:fldCharType="begin"/>
        </w:r>
        <w:r w:rsidRPr="00EA3351">
          <w:rPr>
            <w:sz w:val="24"/>
            <w:szCs w:val="24"/>
          </w:rPr>
          <w:instrText xml:space="preserve"> PAGE   \* MERGEFORMAT </w:instrText>
        </w:r>
        <w:r w:rsidRPr="00EA3351">
          <w:rPr>
            <w:sz w:val="24"/>
            <w:szCs w:val="24"/>
          </w:rPr>
          <w:fldChar w:fldCharType="separate"/>
        </w:r>
        <w:r w:rsidR="00E04935">
          <w:rPr>
            <w:noProof/>
            <w:sz w:val="24"/>
            <w:szCs w:val="24"/>
          </w:rPr>
          <w:t>7</w:t>
        </w:r>
        <w:r w:rsidRPr="00EA3351">
          <w:rPr>
            <w:noProof/>
            <w:sz w:val="24"/>
            <w:szCs w:val="24"/>
          </w:rPr>
          <w:fldChar w:fldCharType="end"/>
        </w:r>
      </w:p>
      <w:p w:rsidR="009B2902" w:rsidRPr="00EA3351" w:rsidRDefault="009B2902">
        <w:pPr>
          <w:pStyle w:val="Header"/>
          <w:jc w:val="right"/>
          <w:rPr>
            <w:noProof/>
            <w:sz w:val="24"/>
            <w:szCs w:val="24"/>
          </w:rPr>
        </w:pPr>
        <w:r w:rsidRPr="00EA3351">
          <w:rPr>
            <w:noProof/>
            <w:sz w:val="24"/>
            <w:szCs w:val="24"/>
          </w:rPr>
          <w:t>HH 50-2012</w:t>
        </w:r>
      </w:p>
      <w:p w:rsidR="009B2902" w:rsidRPr="00EA3351" w:rsidRDefault="009B2902">
        <w:pPr>
          <w:pStyle w:val="Header"/>
          <w:jc w:val="right"/>
          <w:rPr>
            <w:sz w:val="24"/>
            <w:szCs w:val="24"/>
          </w:rPr>
        </w:pPr>
        <w:r w:rsidRPr="00EA3351">
          <w:rPr>
            <w:noProof/>
            <w:sz w:val="24"/>
            <w:szCs w:val="24"/>
          </w:rPr>
          <w:t>HC 1140/07</w:t>
        </w:r>
      </w:p>
    </w:sdtContent>
  </w:sdt>
  <w:p w:rsidR="009B2902" w:rsidRDefault="009B29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902" w:rsidRPr="00EA3351" w:rsidRDefault="009B2902" w:rsidP="009B2902">
    <w:pPr>
      <w:pStyle w:val="Header"/>
      <w:jc w:val="right"/>
      <w:rPr>
        <w:sz w:val="24"/>
        <w:szCs w:val="24"/>
      </w:rPr>
    </w:pPr>
    <w:r w:rsidRPr="00EA3351">
      <w:rPr>
        <w:sz w:val="24"/>
        <w:szCs w:val="24"/>
      </w:rPr>
      <w:t>HH 50-2012</w:t>
    </w:r>
  </w:p>
  <w:p w:rsidR="009B2902" w:rsidRPr="00EA3351" w:rsidRDefault="009B2902" w:rsidP="009B2902">
    <w:pPr>
      <w:pStyle w:val="Header"/>
      <w:jc w:val="right"/>
      <w:rPr>
        <w:sz w:val="24"/>
        <w:szCs w:val="24"/>
      </w:rPr>
    </w:pPr>
    <w:r w:rsidRPr="00EA3351">
      <w:rPr>
        <w:sz w:val="24"/>
        <w:szCs w:val="24"/>
      </w:rPr>
      <w:t>HC 1140/07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65F89"/>
    <w:multiLevelType w:val="hybridMultilevel"/>
    <w:tmpl w:val="E5BAAEE4"/>
    <w:lvl w:ilvl="0" w:tplc="30090017">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nsid w:val="6993760B"/>
    <w:multiLevelType w:val="hybridMultilevel"/>
    <w:tmpl w:val="60F02D78"/>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ABE"/>
    <w:rsid w:val="000B3BEE"/>
    <w:rsid w:val="000B4472"/>
    <w:rsid w:val="000C428A"/>
    <w:rsid w:val="000D19C2"/>
    <w:rsid w:val="00112E53"/>
    <w:rsid w:val="00143E60"/>
    <w:rsid w:val="001D6267"/>
    <w:rsid w:val="001E03F0"/>
    <w:rsid w:val="002009BB"/>
    <w:rsid w:val="00210A7F"/>
    <w:rsid w:val="002A3345"/>
    <w:rsid w:val="002B28BD"/>
    <w:rsid w:val="002D0782"/>
    <w:rsid w:val="00307121"/>
    <w:rsid w:val="0031007B"/>
    <w:rsid w:val="0038314B"/>
    <w:rsid w:val="003C7091"/>
    <w:rsid w:val="003F27DA"/>
    <w:rsid w:val="004029A3"/>
    <w:rsid w:val="00406429"/>
    <w:rsid w:val="00454180"/>
    <w:rsid w:val="004F7C0B"/>
    <w:rsid w:val="00505BAE"/>
    <w:rsid w:val="00546AD8"/>
    <w:rsid w:val="00581966"/>
    <w:rsid w:val="005E39E9"/>
    <w:rsid w:val="006169F5"/>
    <w:rsid w:val="0062426D"/>
    <w:rsid w:val="00631C0F"/>
    <w:rsid w:val="006379F0"/>
    <w:rsid w:val="00640D78"/>
    <w:rsid w:val="00650B72"/>
    <w:rsid w:val="00671FF9"/>
    <w:rsid w:val="006B3F70"/>
    <w:rsid w:val="006C50BF"/>
    <w:rsid w:val="00722471"/>
    <w:rsid w:val="00734990"/>
    <w:rsid w:val="0078080E"/>
    <w:rsid w:val="007A24F2"/>
    <w:rsid w:val="007C753F"/>
    <w:rsid w:val="007E6A5E"/>
    <w:rsid w:val="00800204"/>
    <w:rsid w:val="00824255"/>
    <w:rsid w:val="00884797"/>
    <w:rsid w:val="008C298F"/>
    <w:rsid w:val="00941B5D"/>
    <w:rsid w:val="009B2902"/>
    <w:rsid w:val="009C60FE"/>
    <w:rsid w:val="009D52D7"/>
    <w:rsid w:val="009E37F4"/>
    <w:rsid w:val="00A15957"/>
    <w:rsid w:val="00A272D6"/>
    <w:rsid w:val="00A44818"/>
    <w:rsid w:val="00A45C14"/>
    <w:rsid w:val="00A47DB7"/>
    <w:rsid w:val="00A510F5"/>
    <w:rsid w:val="00B13DEC"/>
    <w:rsid w:val="00B371C8"/>
    <w:rsid w:val="00BB324F"/>
    <w:rsid w:val="00C23A94"/>
    <w:rsid w:val="00C27AFF"/>
    <w:rsid w:val="00C3107F"/>
    <w:rsid w:val="00C450E2"/>
    <w:rsid w:val="00C458E1"/>
    <w:rsid w:val="00CB6950"/>
    <w:rsid w:val="00CC1ABE"/>
    <w:rsid w:val="00CC3C1F"/>
    <w:rsid w:val="00CC63B1"/>
    <w:rsid w:val="00D11BA7"/>
    <w:rsid w:val="00E04935"/>
    <w:rsid w:val="00E52F99"/>
    <w:rsid w:val="00EA3351"/>
    <w:rsid w:val="00F23176"/>
    <w:rsid w:val="00F433BC"/>
    <w:rsid w:val="00FD0BCA"/>
    <w:rsid w:val="00FD7CF7"/>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DB7"/>
    <w:pPr>
      <w:ind w:left="720"/>
      <w:contextualSpacing/>
    </w:pPr>
  </w:style>
  <w:style w:type="paragraph" w:styleId="NoSpacing">
    <w:name w:val="No Spacing"/>
    <w:uiPriority w:val="1"/>
    <w:qFormat/>
    <w:rsid w:val="00B371C8"/>
    <w:pPr>
      <w:spacing w:after="0" w:line="240" w:lineRule="auto"/>
    </w:pPr>
  </w:style>
  <w:style w:type="paragraph" w:styleId="BalloonText">
    <w:name w:val="Balloon Text"/>
    <w:basedOn w:val="Normal"/>
    <w:link w:val="BalloonTextChar"/>
    <w:uiPriority w:val="99"/>
    <w:semiHidden/>
    <w:unhideWhenUsed/>
    <w:rsid w:val="00CB6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950"/>
    <w:rPr>
      <w:rFonts w:ascii="Tahoma" w:hAnsi="Tahoma" w:cs="Tahoma"/>
      <w:sz w:val="16"/>
      <w:szCs w:val="16"/>
    </w:rPr>
  </w:style>
  <w:style w:type="paragraph" w:styleId="Header">
    <w:name w:val="header"/>
    <w:basedOn w:val="Normal"/>
    <w:link w:val="HeaderChar"/>
    <w:uiPriority w:val="99"/>
    <w:unhideWhenUsed/>
    <w:rsid w:val="00CB69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950"/>
  </w:style>
  <w:style w:type="paragraph" w:styleId="Footer">
    <w:name w:val="footer"/>
    <w:basedOn w:val="Normal"/>
    <w:link w:val="FooterChar"/>
    <w:uiPriority w:val="99"/>
    <w:unhideWhenUsed/>
    <w:rsid w:val="00CB69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9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DB7"/>
    <w:pPr>
      <w:ind w:left="720"/>
      <w:contextualSpacing/>
    </w:pPr>
  </w:style>
  <w:style w:type="paragraph" w:styleId="NoSpacing">
    <w:name w:val="No Spacing"/>
    <w:uiPriority w:val="1"/>
    <w:qFormat/>
    <w:rsid w:val="00B371C8"/>
    <w:pPr>
      <w:spacing w:after="0" w:line="240" w:lineRule="auto"/>
    </w:pPr>
  </w:style>
  <w:style w:type="paragraph" w:styleId="BalloonText">
    <w:name w:val="Balloon Text"/>
    <w:basedOn w:val="Normal"/>
    <w:link w:val="BalloonTextChar"/>
    <w:uiPriority w:val="99"/>
    <w:semiHidden/>
    <w:unhideWhenUsed/>
    <w:rsid w:val="00CB6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950"/>
    <w:rPr>
      <w:rFonts w:ascii="Tahoma" w:hAnsi="Tahoma" w:cs="Tahoma"/>
      <w:sz w:val="16"/>
      <w:szCs w:val="16"/>
    </w:rPr>
  </w:style>
  <w:style w:type="paragraph" w:styleId="Header">
    <w:name w:val="header"/>
    <w:basedOn w:val="Normal"/>
    <w:link w:val="HeaderChar"/>
    <w:uiPriority w:val="99"/>
    <w:unhideWhenUsed/>
    <w:rsid w:val="00CB69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950"/>
  </w:style>
  <w:style w:type="paragraph" w:styleId="Footer">
    <w:name w:val="footer"/>
    <w:basedOn w:val="Normal"/>
    <w:link w:val="FooterChar"/>
    <w:uiPriority w:val="99"/>
    <w:unhideWhenUsed/>
    <w:rsid w:val="00CB69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44F75-557A-4886-8526-9642557DE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2582</Words>
  <Characters>14718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2012-02-13T07:20:00Z</cp:lastPrinted>
  <dcterms:created xsi:type="dcterms:W3CDTF">2012-02-20T10:08:00Z</dcterms:created>
  <dcterms:modified xsi:type="dcterms:W3CDTF">2012-02-20T10:08:00Z</dcterms:modified>
</cp:coreProperties>
</file>